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508A0">
      <w:pPr>
        <w:pStyle w:val="16"/>
        <w:widowControl w:val="0"/>
        <w:ind w:left="5040" w:firstLine="720"/>
        <w:jc w:val="right"/>
        <w:rPr>
          <w:rStyle w:val="17"/>
          <w:color w:val="auto"/>
          <w:sz w:val="24"/>
          <w:szCs w:val="24"/>
        </w:rPr>
      </w:pPr>
    </w:p>
    <w:p w14:paraId="139DEC86">
      <w:pPr>
        <w:pStyle w:val="16"/>
        <w:widowControl w:val="0"/>
        <w:jc w:val="right"/>
        <w:rPr>
          <w:rStyle w:val="17"/>
          <w:color w:val="auto"/>
          <w:sz w:val="22"/>
          <w:szCs w:val="22"/>
        </w:rPr>
      </w:pPr>
      <w:r>
        <w:rPr>
          <w:rStyle w:val="17"/>
          <w:color w:val="auto"/>
          <w:sz w:val="22"/>
          <w:szCs w:val="22"/>
        </w:rPr>
        <w:t>УТВЕРЖДЁН</w:t>
      </w:r>
    </w:p>
    <w:p w14:paraId="39B0E588">
      <w:pPr>
        <w:pStyle w:val="16"/>
        <w:widowControl w:val="0"/>
        <w:jc w:val="right"/>
        <w:rPr>
          <w:rStyle w:val="17"/>
          <w:color w:val="auto"/>
          <w:sz w:val="22"/>
          <w:szCs w:val="22"/>
        </w:rPr>
      </w:pPr>
      <w:r>
        <w:rPr>
          <w:rStyle w:val="17"/>
          <w:color w:val="auto"/>
          <w:sz w:val="22"/>
          <w:szCs w:val="22"/>
        </w:rPr>
        <w:t>решением общего собрания членов</w:t>
      </w:r>
    </w:p>
    <w:p w14:paraId="147D7F56">
      <w:pPr>
        <w:pStyle w:val="16"/>
        <w:widowControl w:val="0"/>
        <w:jc w:val="right"/>
        <w:rPr>
          <w:rStyle w:val="17"/>
          <w:color w:val="auto"/>
          <w:sz w:val="22"/>
          <w:szCs w:val="22"/>
        </w:rPr>
      </w:pPr>
      <w:r>
        <w:rPr>
          <w:rStyle w:val="17"/>
          <w:color w:val="auto"/>
          <w:sz w:val="22"/>
          <w:szCs w:val="22"/>
        </w:rPr>
        <w:t>садоводческого некоммерческого товарищества-</w:t>
      </w:r>
    </w:p>
    <w:p w14:paraId="769D8207">
      <w:pPr>
        <w:pStyle w:val="16"/>
        <w:widowControl w:val="0"/>
        <w:jc w:val="right"/>
        <w:rPr>
          <w:rStyle w:val="17"/>
          <w:color w:val="auto"/>
          <w:sz w:val="22"/>
          <w:szCs w:val="22"/>
        </w:rPr>
      </w:pPr>
      <w:r>
        <w:rPr>
          <w:rStyle w:val="17"/>
          <w:color w:val="auto"/>
          <w:sz w:val="22"/>
          <w:szCs w:val="22"/>
        </w:rPr>
        <w:t>«Дружба»  «   »  июня 2026года</w:t>
      </w:r>
    </w:p>
    <w:p w14:paraId="499769D5">
      <w:pPr>
        <w:pStyle w:val="16"/>
        <w:widowControl w:val="0"/>
        <w:jc w:val="right"/>
        <w:rPr>
          <w:rStyle w:val="17"/>
          <w:color w:val="auto"/>
          <w:sz w:val="22"/>
          <w:szCs w:val="22"/>
        </w:rPr>
      </w:pPr>
      <w:r>
        <w:rPr>
          <w:rStyle w:val="17"/>
          <w:color w:val="auto"/>
          <w:sz w:val="22"/>
          <w:szCs w:val="22"/>
        </w:rPr>
        <w:t xml:space="preserve">Протокол№ «           »  от </w:t>
      </w:r>
    </w:p>
    <w:p w14:paraId="74985839">
      <w:pPr>
        <w:pStyle w:val="16"/>
        <w:widowControl w:val="0"/>
        <w:jc w:val="right"/>
        <w:rPr>
          <w:rStyle w:val="17"/>
          <w:color w:val="auto"/>
          <w:sz w:val="22"/>
          <w:szCs w:val="22"/>
        </w:rPr>
      </w:pPr>
    </w:p>
    <w:p w14:paraId="5A21CE9D">
      <w:pPr>
        <w:pStyle w:val="16"/>
        <w:widowControl w:val="0"/>
        <w:jc w:val="center"/>
        <w:rPr>
          <w:rStyle w:val="17"/>
          <w:color w:val="auto"/>
          <w:sz w:val="22"/>
          <w:szCs w:val="22"/>
        </w:rPr>
      </w:pPr>
    </w:p>
    <w:p w14:paraId="1AC78871">
      <w:pPr>
        <w:pStyle w:val="16"/>
        <w:widowControl w:val="0"/>
        <w:jc w:val="center"/>
        <w:rPr>
          <w:rStyle w:val="17"/>
          <w:color w:val="auto"/>
          <w:sz w:val="22"/>
          <w:szCs w:val="22"/>
        </w:rPr>
      </w:pPr>
    </w:p>
    <w:p w14:paraId="3B5FFE33">
      <w:pPr>
        <w:pStyle w:val="16"/>
        <w:widowControl w:val="0"/>
        <w:jc w:val="center"/>
        <w:rPr>
          <w:rStyle w:val="17"/>
          <w:color w:val="auto"/>
          <w:sz w:val="22"/>
          <w:szCs w:val="22"/>
        </w:rPr>
      </w:pPr>
    </w:p>
    <w:p w14:paraId="302B04D9">
      <w:pPr>
        <w:pStyle w:val="16"/>
        <w:widowControl w:val="0"/>
        <w:jc w:val="center"/>
        <w:rPr>
          <w:rStyle w:val="17"/>
          <w:color w:val="auto"/>
          <w:sz w:val="22"/>
          <w:szCs w:val="22"/>
        </w:rPr>
      </w:pPr>
    </w:p>
    <w:p w14:paraId="0E36D8A2">
      <w:pPr>
        <w:pStyle w:val="16"/>
        <w:widowControl w:val="0"/>
        <w:jc w:val="center"/>
        <w:rPr>
          <w:rStyle w:val="17"/>
          <w:color w:val="auto"/>
          <w:sz w:val="22"/>
          <w:szCs w:val="22"/>
        </w:rPr>
      </w:pPr>
    </w:p>
    <w:p w14:paraId="527200A3">
      <w:pPr>
        <w:pStyle w:val="16"/>
        <w:widowControl w:val="0"/>
        <w:jc w:val="center"/>
        <w:rPr>
          <w:rStyle w:val="17"/>
          <w:color w:val="auto"/>
          <w:sz w:val="22"/>
          <w:szCs w:val="22"/>
        </w:rPr>
      </w:pPr>
    </w:p>
    <w:p w14:paraId="1D8FF58E">
      <w:pPr>
        <w:pStyle w:val="16"/>
        <w:widowControl w:val="0"/>
        <w:jc w:val="center"/>
        <w:rPr>
          <w:rStyle w:val="17"/>
          <w:color w:val="auto"/>
          <w:sz w:val="22"/>
          <w:szCs w:val="22"/>
        </w:rPr>
      </w:pPr>
    </w:p>
    <w:p w14:paraId="4C7E1937">
      <w:pPr>
        <w:pStyle w:val="16"/>
        <w:widowControl w:val="0"/>
        <w:jc w:val="center"/>
        <w:rPr>
          <w:rStyle w:val="17"/>
          <w:color w:val="auto"/>
          <w:sz w:val="22"/>
          <w:szCs w:val="22"/>
        </w:rPr>
      </w:pPr>
    </w:p>
    <w:p w14:paraId="785AB141">
      <w:pPr>
        <w:pStyle w:val="16"/>
        <w:widowControl w:val="0"/>
        <w:jc w:val="center"/>
        <w:rPr>
          <w:rStyle w:val="17"/>
          <w:color w:val="auto"/>
          <w:sz w:val="22"/>
          <w:szCs w:val="22"/>
        </w:rPr>
      </w:pPr>
    </w:p>
    <w:p w14:paraId="42BD1E28">
      <w:pPr>
        <w:pStyle w:val="16"/>
        <w:widowControl w:val="0"/>
        <w:jc w:val="center"/>
        <w:rPr>
          <w:rStyle w:val="17"/>
          <w:color w:val="auto"/>
          <w:sz w:val="22"/>
          <w:szCs w:val="22"/>
        </w:rPr>
      </w:pPr>
    </w:p>
    <w:p w14:paraId="3DEF5AE3">
      <w:pPr>
        <w:pStyle w:val="16"/>
        <w:widowControl w:val="0"/>
        <w:jc w:val="center"/>
        <w:rPr>
          <w:rStyle w:val="17"/>
          <w:color w:val="auto"/>
          <w:sz w:val="22"/>
          <w:szCs w:val="22"/>
        </w:rPr>
      </w:pPr>
    </w:p>
    <w:p w14:paraId="613D83D3">
      <w:pPr>
        <w:pStyle w:val="16"/>
        <w:widowControl w:val="0"/>
        <w:jc w:val="center"/>
        <w:rPr>
          <w:rStyle w:val="17"/>
          <w:color w:val="auto"/>
          <w:sz w:val="22"/>
          <w:szCs w:val="22"/>
        </w:rPr>
      </w:pPr>
    </w:p>
    <w:p w14:paraId="4041B1D6">
      <w:pPr>
        <w:pStyle w:val="16"/>
        <w:widowControl w:val="0"/>
        <w:jc w:val="center"/>
        <w:rPr>
          <w:rStyle w:val="17"/>
          <w:b/>
          <w:color w:val="auto"/>
          <w:sz w:val="44"/>
          <w:szCs w:val="44"/>
        </w:rPr>
      </w:pPr>
      <w:r>
        <w:rPr>
          <w:rStyle w:val="17"/>
          <w:color w:val="auto"/>
          <w:sz w:val="22"/>
          <w:szCs w:val="22"/>
        </w:rPr>
        <w:t xml:space="preserve"> </w:t>
      </w:r>
      <w:r>
        <w:rPr>
          <w:rStyle w:val="17"/>
          <w:b/>
          <w:color w:val="auto"/>
          <w:sz w:val="44"/>
          <w:szCs w:val="44"/>
        </w:rPr>
        <w:t xml:space="preserve">У С Т А В </w:t>
      </w:r>
    </w:p>
    <w:p w14:paraId="1D5CAD6F">
      <w:pPr>
        <w:pStyle w:val="16"/>
        <w:widowControl w:val="0"/>
        <w:jc w:val="center"/>
        <w:rPr>
          <w:rStyle w:val="17"/>
          <w:b/>
          <w:color w:val="auto"/>
          <w:sz w:val="22"/>
          <w:szCs w:val="22"/>
        </w:rPr>
      </w:pPr>
    </w:p>
    <w:p w14:paraId="1CA13336">
      <w:pPr>
        <w:pStyle w:val="16"/>
        <w:widowControl w:val="0"/>
        <w:jc w:val="center"/>
        <w:rPr>
          <w:rStyle w:val="17"/>
          <w:b/>
          <w:color w:val="auto"/>
          <w:sz w:val="32"/>
          <w:szCs w:val="32"/>
        </w:rPr>
      </w:pPr>
      <w:r>
        <w:rPr>
          <w:rStyle w:val="17"/>
          <w:b/>
          <w:color w:val="auto"/>
          <w:sz w:val="32"/>
          <w:szCs w:val="32"/>
        </w:rPr>
        <w:t>садоводческого некоммерческого товарищества-</w:t>
      </w:r>
    </w:p>
    <w:p w14:paraId="6C881DC6">
      <w:pPr>
        <w:pStyle w:val="16"/>
        <w:widowControl w:val="0"/>
        <w:jc w:val="center"/>
        <w:rPr>
          <w:rStyle w:val="17"/>
          <w:b/>
          <w:color w:val="auto"/>
          <w:sz w:val="32"/>
          <w:szCs w:val="32"/>
        </w:rPr>
      </w:pPr>
      <w:r>
        <w:rPr>
          <w:rStyle w:val="17"/>
          <w:b/>
          <w:color w:val="auto"/>
          <w:sz w:val="32"/>
          <w:szCs w:val="32"/>
        </w:rPr>
        <w:t>«ДРУЖБА»</w:t>
      </w:r>
    </w:p>
    <w:p w14:paraId="29696104">
      <w:pPr>
        <w:pStyle w:val="16"/>
        <w:widowControl w:val="0"/>
        <w:jc w:val="center"/>
        <w:rPr>
          <w:rStyle w:val="17"/>
          <w:b/>
          <w:color w:val="auto"/>
          <w:sz w:val="32"/>
          <w:szCs w:val="32"/>
        </w:rPr>
      </w:pPr>
      <w:r>
        <w:rPr>
          <w:rStyle w:val="17"/>
          <w:b/>
          <w:color w:val="auto"/>
          <w:sz w:val="32"/>
          <w:szCs w:val="32"/>
        </w:rPr>
        <w:t>(СНТ «Дружба» ИНН 6510003440 ОГРН 1036500600652)</w:t>
      </w:r>
    </w:p>
    <w:p w14:paraId="1D92F212">
      <w:pPr>
        <w:pStyle w:val="16"/>
        <w:widowControl w:val="0"/>
        <w:jc w:val="center"/>
        <w:rPr>
          <w:rStyle w:val="18"/>
          <w:color w:val="auto"/>
          <w:sz w:val="24"/>
          <w:szCs w:val="24"/>
        </w:rPr>
      </w:pPr>
    </w:p>
    <w:p w14:paraId="4F622B6B">
      <w:pPr>
        <w:pStyle w:val="16"/>
        <w:widowControl w:val="0"/>
        <w:jc w:val="center"/>
        <w:rPr>
          <w:rStyle w:val="17"/>
          <w:color w:val="auto"/>
          <w:sz w:val="24"/>
          <w:szCs w:val="24"/>
        </w:rPr>
      </w:pPr>
    </w:p>
    <w:p w14:paraId="33B778FE">
      <w:pPr>
        <w:pStyle w:val="16"/>
        <w:widowControl w:val="0"/>
        <w:jc w:val="center"/>
        <w:rPr>
          <w:rStyle w:val="17"/>
          <w:color w:val="auto"/>
          <w:sz w:val="24"/>
          <w:szCs w:val="24"/>
        </w:rPr>
      </w:pPr>
    </w:p>
    <w:p w14:paraId="13EA9C20">
      <w:pPr>
        <w:pStyle w:val="16"/>
        <w:widowControl w:val="0"/>
        <w:jc w:val="center"/>
        <w:rPr>
          <w:rStyle w:val="17"/>
          <w:color w:val="auto"/>
          <w:sz w:val="22"/>
          <w:szCs w:val="22"/>
        </w:rPr>
      </w:pPr>
    </w:p>
    <w:p w14:paraId="7128DE71">
      <w:pPr>
        <w:pStyle w:val="16"/>
        <w:widowControl w:val="0"/>
        <w:jc w:val="center"/>
        <w:rPr>
          <w:rStyle w:val="17"/>
          <w:color w:val="auto"/>
          <w:sz w:val="22"/>
          <w:szCs w:val="22"/>
        </w:rPr>
      </w:pPr>
    </w:p>
    <w:p w14:paraId="7543930E">
      <w:pPr>
        <w:pStyle w:val="16"/>
        <w:widowControl w:val="0"/>
        <w:jc w:val="center"/>
        <w:rPr>
          <w:rStyle w:val="17"/>
          <w:color w:val="auto"/>
          <w:sz w:val="22"/>
          <w:szCs w:val="22"/>
        </w:rPr>
      </w:pPr>
    </w:p>
    <w:p w14:paraId="4773B12C">
      <w:pPr>
        <w:pStyle w:val="16"/>
        <w:widowControl w:val="0"/>
        <w:jc w:val="center"/>
        <w:rPr>
          <w:rStyle w:val="17"/>
          <w:color w:val="auto"/>
          <w:sz w:val="22"/>
          <w:szCs w:val="22"/>
        </w:rPr>
      </w:pPr>
    </w:p>
    <w:p w14:paraId="7F1EFA25">
      <w:pPr>
        <w:pStyle w:val="16"/>
        <w:widowControl w:val="0"/>
        <w:jc w:val="center"/>
        <w:rPr>
          <w:rStyle w:val="17"/>
          <w:color w:val="auto"/>
          <w:sz w:val="22"/>
          <w:szCs w:val="22"/>
        </w:rPr>
      </w:pPr>
    </w:p>
    <w:p w14:paraId="75AF8164">
      <w:pPr>
        <w:pStyle w:val="16"/>
        <w:widowControl w:val="0"/>
        <w:jc w:val="center"/>
        <w:rPr>
          <w:rStyle w:val="17"/>
          <w:color w:val="auto"/>
          <w:sz w:val="22"/>
          <w:szCs w:val="22"/>
        </w:rPr>
      </w:pPr>
    </w:p>
    <w:p w14:paraId="03AD7106">
      <w:pPr>
        <w:pStyle w:val="16"/>
        <w:widowControl w:val="0"/>
        <w:jc w:val="center"/>
        <w:rPr>
          <w:rStyle w:val="17"/>
          <w:color w:val="auto"/>
          <w:sz w:val="22"/>
          <w:szCs w:val="22"/>
        </w:rPr>
      </w:pPr>
    </w:p>
    <w:p w14:paraId="139ED411">
      <w:pPr>
        <w:pStyle w:val="16"/>
        <w:widowControl w:val="0"/>
        <w:jc w:val="center"/>
        <w:rPr>
          <w:rStyle w:val="17"/>
          <w:color w:val="auto"/>
          <w:sz w:val="22"/>
          <w:szCs w:val="22"/>
        </w:rPr>
      </w:pPr>
    </w:p>
    <w:p w14:paraId="5B597948">
      <w:pPr>
        <w:pStyle w:val="16"/>
        <w:widowControl w:val="0"/>
        <w:jc w:val="center"/>
        <w:rPr>
          <w:rStyle w:val="17"/>
          <w:color w:val="auto"/>
          <w:sz w:val="22"/>
          <w:szCs w:val="22"/>
        </w:rPr>
      </w:pPr>
    </w:p>
    <w:p w14:paraId="2B794F3A">
      <w:pPr>
        <w:pStyle w:val="16"/>
        <w:widowControl w:val="0"/>
        <w:rPr>
          <w:rStyle w:val="17"/>
          <w:color w:val="auto"/>
          <w:sz w:val="22"/>
          <w:szCs w:val="22"/>
        </w:rPr>
      </w:pPr>
    </w:p>
    <w:p w14:paraId="5F6889CD">
      <w:pPr>
        <w:pStyle w:val="16"/>
        <w:widowControl w:val="0"/>
        <w:rPr>
          <w:rStyle w:val="17"/>
          <w:color w:val="auto"/>
          <w:sz w:val="22"/>
          <w:szCs w:val="22"/>
        </w:rPr>
      </w:pPr>
    </w:p>
    <w:p w14:paraId="0A135B8D">
      <w:pPr>
        <w:pStyle w:val="16"/>
        <w:widowControl w:val="0"/>
        <w:rPr>
          <w:rStyle w:val="17"/>
          <w:color w:val="auto"/>
          <w:sz w:val="22"/>
          <w:szCs w:val="22"/>
        </w:rPr>
      </w:pPr>
    </w:p>
    <w:p w14:paraId="52CDC353">
      <w:pPr>
        <w:pStyle w:val="16"/>
        <w:widowControl w:val="0"/>
        <w:rPr>
          <w:rStyle w:val="17"/>
          <w:color w:val="auto"/>
          <w:sz w:val="22"/>
          <w:szCs w:val="22"/>
        </w:rPr>
      </w:pPr>
    </w:p>
    <w:p w14:paraId="51B1A558">
      <w:pPr>
        <w:pStyle w:val="16"/>
        <w:widowControl w:val="0"/>
        <w:rPr>
          <w:rStyle w:val="17"/>
          <w:color w:val="auto"/>
          <w:sz w:val="22"/>
          <w:szCs w:val="22"/>
        </w:rPr>
      </w:pPr>
    </w:p>
    <w:p w14:paraId="0CF68E6E">
      <w:pPr>
        <w:pStyle w:val="16"/>
        <w:widowControl w:val="0"/>
        <w:rPr>
          <w:rStyle w:val="17"/>
          <w:color w:val="auto"/>
          <w:sz w:val="22"/>
          <w:szCs w:val="22"/>
        </w:rPr>
      </w:pPr>
    </w:p>
    <w:p w14:paraId="0B038418">
      <w:pPr>
        <w:pStyle w:val="16"/>
        <w:widowControl w:val="0"/>
        <w:rPr>
          <w:rStyle w:val="17"/>
          <w:color w:val="auto"/>
          <w:sz w:val="22"/>
          <w:szCs w:val="22"/>
        </w:rPr>
      </w:pPr>
    </w:p>
    <w:p w14:paraId="7431BA2A">
      <w:pPr>
        <w:pStyle w:val="16"/>
        <w:widowControl w:val="0"/>
        <w:rPr>
          <w:rStyle w:val="17"/>
          <w:color w:val="auto"/>
          <w:sz w:val="22"/>
          <w:szCs w:val="22"/>
        </w:rPr>
      </w:pPr>
    </w:p>
    <w:p w14:paraId="636AF1D9">
      <w:pPr>
        <w:pStyle w:val="16"/>
        <w:widowControl w:val="0"/>
        <w:jc w:val="center"/>
        <w:rPr>
          <w:rStyle w:val="17"/>
          <w:color w:val="auto"/>
          <w:sz w:val="22"/>
          <w:szCs w:val="22"/>
        </w:rPr>
      </w:pPr>
    </w:p>
    <w:p w14:paraId="64257189">
      <w:pPr>
        <w:pStyle w:val="16"/>
        <w:widowControl w:val="0"/>
        <w:jc w:val="center"/>
        <w:rPr>
          <w:rStyle w:val="17"/>
          <w:b/>
          <w:color w:val="auto"/>
          <w:sz w:val="24"/>
          <w:szCs w:val="24"/>
        </w:rPr>
      </w:pPr>
      <w:r>
        <w:rPr>
          <w:rStyle w:val="17"/>
          <w:b/>
          <w:color w:val="auto"/>
          <w:sz w:val="24"/>
          <w:szCs w:val="24"/>
        </w:rPr>
        <w:t>Анивский городской округ</w:t>
      </w:r>
    </w:p>
    <w:p w14:paraId="07911755">
      <w:pPr>
        <w:pStyle w:val="16"/>
        <w:widowControl w:val="0"/>
        <w:jc w:val="center"/>
        <w:rPr>
          <w:rStyle w:val="17"/>
          <w:b/>
          <w:color w:val="auto"/>
          <w:sz w:val="24"/>
          <w:szCs w:val="24"/>
        </w:rPr>
      </w:pPr>
      <w:r>
        <w:rPr>
          <w:rStyle w:val="17"/>
          <w:b/>
          <w:color w:val="auto"/>
          <w:sz w:val="24"/>
          <w:szCs w:val="24"/>
        </w:rPr>
        <w:t>С. Троицкое</w:t>
      </w:r>
    </w:p>
    <w:p w14:paraId="6A23802B">
      <w:pPr>
        <w:pStyle w:val="16"/>
        <w:widowControl w:val="0"/>
        <w:jc w:val="center"/>
        <w:rPr>
          <w:rStyle w:val="17"/>
          <w:b/>
          <w:color w:val="auto"/>
          <w:sz w:val="24"/>
          <w:szCs w:val="24"/>
        </w:rPr>
      </w:pPr>
    </w:p>
    <w:p w14:paraId="673A8099">
      <w:pPr>
        <w:pStyle w:val="16"/>
        <w:widowControl w:val="0"/>
        <w:jc w:val="center"/>
        <w:rPr>
          <w:rStyle w:val="17"/>
          <w:b/>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900" w:h="16840"/>
          <w:pgMar w:top="1474" w:right="1134" w:bottom="1701" w:left="1134" w:header="709" w:footer="850" w:gutter="0"/>
          <w:cols w:space="720" w:num="1"/>
          <w:titlePg/>
          <w:docGrid w:linePitch="299" w:charSpace="0"/>
        </w:sectPr>
      </w:pPr>
      <w:r>
        <w:rPr>
          <w:rStyle w:val="17"/>
          <w:b/>
          <w:color w:val="auto"/>
          <w:sz w:val="24"/>
          <w:szCs w:val="24"/>
        </w:rPr>
        <w:t>2026 год</w:t>
      </w:r>
    </w:p>
    <w:p w14:paraId="4CA0D8E8">
      <w:pPr>
        <w:pStyle w:val="16"/>
        <w:widowControl w:val="0"/>
        <w:ind w:firstLine="3742" w:firstLineChars="1700"/>
        <w:rPr>
          <w:rStyle w:val="17"/>
          <w:b/>
          <w:color w:val="auto"/>
          <w:sz w:val="22"/>
          <w:szCs w:val="22"/>
        </w:rPr>
      </w:pPr>
      <w:r>
        <w:rPr>
          <w:rStyle w:val="17"/>
          <w:b/>
          <w:color w:val="auto"/>
          <w:sz w:val="22"/>
          <w:szCs w:val="22"/>
        </w:rPr>
        <w:t xml:space="preserve">РАЗДЕЛ I. </w:t>
      </w:r>
    </w:p>
    <w:p w14:paraId="03C1AB98">
      <w:pPr>
        <w:pStyle w:val="16"/>
        <w:widowControl w:val="0"/>
        <w:jc w:val="center"/>
        <w:rPr>
          <w:rStyle w:val="17"/>
          <w:b/>
          <w:color w:val="auto"/>
          <w:sz w:val="22"/>
          <w:szCs w:val="22"/>
        </w:rPr>
      </w:pPr>
      <w:r>
        <w:rPr>
          <w:rStyle w:val="17"/>
          <w:b/>
          <w:color w:val="auto"/>
          <w:sz w:val="22"/>
          <w:szCs w:val="22"/>
        </w:rPr>
        <w:t>ОСНОВАНИЕ ПРИНЯТИЯ УСТАВА САДОВОДЧЕСКОГО</w:t>
      </w:r>
    </w:p>
    <w:p w14:paraId="1AC9E893">
      <w:pPr>
        <w:pStyle w:val="16"/>
        <w:widowControl w:val="0"/>
        <w:jc w:val="center"/>
        <w:rPr>
          <w:rStyle w:val="17"/>
          <w:b/>
          <w:color w:val="auto"/>
          <w:sz w:val="22"/>
          <w:szCs w:val="22"/>
        </w:rPr>
      </w:pPr>
      <w:r>
        <w:rPr>
          <w:rStyle w:val="17"/>
          <w:b/>
          <w:color w:val="auto"/>
          <w:sz w:val="22"/>
          <w:szCs w:val="22"/>
        </w:rPr>
        <w:t>НЕКОММЕРЧЕСКОГО ТОВАРИЩЕСТВА «Дружба»</w:t>
      </w:r>
    </w:p>
    <w:p w14:paraId="5783BDFC">
      <w:pPr>
        <w:pStyle w:val="16"/>
        <w:widowControl w:val="0"/>
        <w:jc w:val="center"/>
        <w:rPr>
          <w:rStyle w:val="17"/>
          <w:b/>
          <w:color w:val="auto"/>
          <w:sz w:val="22"/>
          <w:szCs w:val="22"/>
        </w:rPr>
      </w:pPr>
      <w:r>
        <w:rPr>
          <w:rStyle w:val="17"/>
          <w:b/>
          <w:color w:val="auto"/>
          <w:sz w:val="22"/>
          <w:szCs w:val="22"/>
        </w:rPr>
        <w:t xml:space="preserve"> В НОВОЙ РЕДАКЦИИ</w:t>
      </w:r>
    </w:p>
    <w:p w14:paraId="411CB78D">
      <w:pPr>
        <w:pStyle w:val="16"/>
        <w:widowControl w:val="0"/>
        <w:jc w:val="center"/>
        <w:rPr>
          <w:rStyle w:val="17"/>
          <w:b/>
          <w:color w:val="auto"/>
          <w:sz w:val="22"/>
          <w:szCs w:val="22"/>
        </w:rPr>
      </w:pPr>
    </w:p>
    <w:p w14:paraId="3A96B741">
      <w:pPr>
        <w:pStyle w:val="16"/>
        <w:widowControl w:val="0"/>
        <w:ind w:firstLine="567"/>
        <w:jc w:val="both"/>
        <w:rPr>
          <w:color w:val="auto"/>
          <w:sz w:val="28"/>
          <w:szCs w:val="28"/>
        </w:rPr>
      </w:pPr>
      <w:r>
        <w:rPr>
          <w:color w:val="auto"/>
          <w:sz w:val="28"/>
          <w:szCs w:val="28"/>
        </w:rPr>
        <w:t>1.1.Устав садоводческого некоммерческого товарищества «Дружба» в новой редакции принимается в связи с вступлением в силу Федерального закона № 217-ФЗ от 29 июля 2017 года «О ведении гражданами садоводства, огородничества для собственных нужд и о внесении изменений в отдельные законодательные акты Российской Федерации» ( в ред. Федерального закона от 03.08.218 №340-ФЗ, от 25.05.2020 № 162-ФЗ, от 31.07.2020 № 307-ФЗ, от 09.11.2020 № 369-ФЗ, от 22.12.2020  № 445-ФЗ, 14.07.2022 № 312-ФЗ, от 14.04.2023 № 123-ФЗ, от 24.07.2023 № 351-ФЗ, от 22.07.2024 № 211-ФЗ, от 08.08.2024 № 307-ФЗ, от 20.03.2025 № 33-ФЗ, от 31.07.2025 № 353-ФЗ).</w:t>
      </w:r>
    </w:p>
    <w:p w14:paraId="409F681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1.2.Настоящий Устав составлен с учетом норм </w:t>
      </w:r>
      <w:r>
        <w:rPr>
          <w:rFonts w:ascii="Times New Roman" w:hAnsi="Times New Roman" w:cs="Times New Roman"/>
          <w:sz w:val="28"/>
          <w:szCs w:val="28"/>
        </w:rPr>
        <w:t>Федерального закона № 217-ФЗ от 29 июля 2017 года «О ведении гражданами садоводства, огородничества для собственных нужд и о внесении изменений в отдельные законодательные акты Российской Федерации»</w:t>
      </w:r>
      <w:r>
        <w:rPr>
          <w:rFonts w:ascii="Times New Roman" w:hAnsi="Times New Roman" w:eastAsia="Times New Roman" w:cs="Times New Roman"/>
          <w:sz w:val="28"/>
          <w:szCs w:val="28"/>
          <w:lang w:eastAsia="ru-RU"/>
        </w:rPr>
        <w:t xml:space="preserve"> и норм Гражданского и Земельного кодексов, а также иного законодательства России. </w:t>
      </w:r>
    </w:p>
    <w:p w14:paraId="6FBE7EC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1.3.Настоящий Устав является основным юридическим документом, устанавливающим организацию и порядок деятельности СНТ «Дружба».</w:t>
      </w:r>
    </w:p>
    <w:p w14:paraId="4C89E65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Устав на законодательной основе комплексно регулирует правоотношения СНТ и её членов, связанные с реализацией прав на земельные участки, землю и имущество общего пользования и ведением садоводства.</w:t>
      </w:r>
    </w:p>
    <w:p w14:paraId="4FBD63D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1.4.Решения органов управления и контроля СНТ не должны противоречить настоящему Уставу и действующему законодательству РФ.</w:t>
      </w:r>
    </w:p>
    <w:p w14:paraId="71AB400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1.5.Требования настоящего Устава обязательны для исполнения всеми членами СНТ и всеми органами управления и контроля СНТ.</w:t>
      </w:r>
    </w:p>
    <w:p w14:paraId="0BFCF75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1.6.Любой член СНТ имеет право ознакомиться с Уставом, а правление выдать его под роспись на определенный срок по первому требованию члена СНТ. Кроме того, любой член СНТ имеет право приобрести Устав в индивидуальное пользование за плату в размере стоимости ксерокопирования.</w:t>
      </w:r>
    </w:p>
    <w:p w14:paraId="52D7BB9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1.7.Любые изменения, дополнения к Уставу, а также новая редакция его обсуждается и утверждается правомочным общим собранием членов СНТ большинством в 2/3 голосов и представляются в регистрирующие органы по месту регистрации юридических лиц, при этом дополнения и изменения к Уставу оформляются письменно.</w:t>
      </w:r>
    </w:p>
    <w:p w14:paraId="7FDD139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1.8.Члены СНТ должны быть ознакомлены с вносимыми изменениями или дополнениями в Устав, а также с содержанием новой редакции Устава не позднее, чем за 7 дней до проведения общего собрания по утверждению Устава или дополнений и изменений к нему.</w:t>
      </w:r>
    </w:p>
    <w:p w14:paraId="1CF8E90B">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sz w:val="28"/>
          <w:szCs w:val="28"/>
        </w:rPr>
      </w:pPr>
      <w:r>
        <w:rPr>
          <w:rFonts w:ascii="Times New Roman" w:hAnsi="Times New Roman"/>
          <w:sz w:val="28"/>
          <w:szCs w:val="28"/>
        </w:rPr>
        <w:t>1.9.В случае последующего изменения норм действующего законодательства и иных правовых актов РФ, настоящий Устав действует в части не противоречащей их нормативным нормам.</w:t>
      </w:r>
    </w:p>
    <w:p w14:paraId="12E48631">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color w:val="auto"/>
          <w:sz w:val="28"/>
          <w:szCs w:val="28"/>
        </w:rPr>
      </w:pPr>
      <w:r>
        <w:rPr>
          <w:rFonts w:ascii="Times New Roman" w:hAnsi="Times New Roman"/>
          <w:sz w:val="28"/>
          <w:szCs w:val="28"/>
        </w:rPr>
        <w:t xml:space="preserve">1.10.По вопросам, не нашедшим отражение в настоящем Уставе, СНТ «Дружба» руководствуемся действующим законодательством РФ, а также иными правовыми актами, принятыми в пределах их полномочий. </w:t>
      </w:r>
    </w:p>
    <w:p w14:paraId="194DF8FE">
      <w:pPr>
        <w:spacing w:after="0" w:line="240" w:lineRule="auto"/>
        <w:ind w:firstLine="567"/>
        <w:jc w:val="both"/>
        <w:rPr>
          <w:rFonts w:ascii="Times New Roman" w:hAnsi="Times New Roman" w:eastAsia="Times New Roman" w:cs="Times New Roman"/>
          <w:sz w:val="28"/>
          <w:szCs w:val="28"/>
          <w:lang w:eastAsia="ru-RU"/>
        </w:rPr>
      </w:pPr>
    </w:p>
    <w:p w14:paraId="495795B5">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color w:val="auto"/>
          <w:sz w:val="28"/>
          <w:szCs w:val="28"/>
        </w:rPr>
      </w:pPr>
    </w:p>
    <w:p w14:paraId="1F16BB8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2.</w:t>
      </w:r>
    </w:p>
    <w:p w14:paraId="3C89F38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ОРГАНИЗАЦИОННО-ПРАВОВАЯ ФОРМА И ОБЩИЕ ПОЛОЖЕНИЯ САДОВОДЧЕСКОГО НЕКОММЕРЧЕСКОГО ТОВАРИЩЕСТВА «Дружба».</w:t>
      </w:r>
    </w:p>
    <w:p w14:paraId="0D0B5799">
      <w:pPr>
        <w:spacing w:after="0" w:line="240" w:lineRule="auto"/>
        <w:ind w:firstLine="567"/>
        <w:jc w:val="both"/>
        <w:rPr>
          <w:rFonts w:ascii="Times New Roman" w:hAnsi="Times New Roman" w:eastAsia="Times New Roman" w:cs="Times New Roman"/>
          <w:sz w:val="28"/>
          <w:szCs w:val="28"/>
          <w:lang w:eastAsia="ru-RU"/>
        </w:rPr>
      </w:pPr>
    </w:p>
    <w:p w14:paraId="34210BEE">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sz w:val="28"/>
          <w:szCs w:val="28"/>
        </w:rPr>
      </w:pPr>
      <w:r>
        <w:rPr>
          <w:rFonts w:ascii="Times New Roman" w:hAnsi="Times New Roman"/>
          <w:color w:val="auto"/>
          <w:sz w:val="28"/>
          <w:szCs w:val="28"/>
        </w:rPr>
        <w:t>2.1.Садоводческое некоммерческое товарищество «Дружба» является добровольным объединением граждан для содействия ее членам в решении общих социально-хозяйственных задач ведения садоводства, и создано без ограничений срока деятельности.</w:t>
      </w:r>
    </w:p>
    <w:p w14:paraId="6F995857">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ascii="Times New Roman" w:hAnsi="Times New Roman"/>
          <w:sz w:val="28"/>
          <w:szCs w:val="28"/>
        </w:rPr>
      </w:pPr>
      <w:r>
        <w:rPr>
          <w:rFonts w:ascii="Times New Roman" w:hAnsi="Times New Roman"/>
          <w:sz w:val="28"/>
          <w:szCs w:val="28"/>
        </w:rPr>
        <w:t xml:space="preserve">          2.2.Полное наименование товарищества: Садоводческое некоммерческое товарищество «Дружба».</w:t>
      </w:r>
    </w:p>
    <w:p w14:paraId="26D297B1">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sz w:val="28"/>
          <w:szCs w:val="28"/>
        </w:rPr>
      </w:pPr>
      <w:r>
        <w:rPr>
          <w:rFonts w:ascii="Times New Roman" w:hAnsi="Times New Roman"/>
          <w:sz w:val="28"/>
          <w:szCs w:val="28"/>
        </w:rPr>
        <w:t>2.3.Сокращенное наименование товарищества: СНТ «Дружба»</w:t>
      </w:r>
    </w:p>
    <w:p w14:paraId="35B60137">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sz w:val="28"/>
          <w:szCs w:val="28"/>
        </w:rPr>
      </w:pPr>
      <w:r>
        <w:rPr>
          <w:rFonts w:ascii="Times New Roman" w:hAnsi="Times New Roman"/>
          <w:sz w:val="28"/>
          <w:szCs w:val="28"/>
        </w:rPr>
        <w:t>2.4.Местонахождение СНТ «Дружба» определяется местом государственной регистрации юридического лица и нахождением исполнительного органа: Российская Федерация, Сахалинская область, Анивский район с. Троицкое, ул. Яблочная д.№ 214 а.</w:t>
      </w:r>
    </w:p>
    <w:p w14:paraId="58B4D206">
      <w:pPr>
        <w:pStyle w:val="2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567"/>
        <w:rPr>
          <w:rFonts w:ascii="Times New Roman" w:hAnsi="Times New Roman"/>
          <w:sz w:val="28"/>
          <w:szCs w:val="28"/>
        </w:rPr>
      </w:pPr>
    </w:p>
    <w:p w14:paraId="093DF8F9">
      <w:pPr>
        <w:spacing w:after="0" w:line="240" w:lineRule="auto"/>
        <w:ind w:firstLine="567"/>
        <w:jc w:val="both"/>
        <w:rPr>
          <w:rFonts w:ascii="Times New Roman" w:hAnsi="Times New Roman" w:eastAsia="Times New Roman" w:cs="Times New Roman"/>
          <w:sz w:val="28"/>
          <w:szCs w:val="28"/>
          <w:lang w:eastAsia="ru-RU"/>
        </w:rPr>
      </w:pPr>
    </w:p>
    <w:p w14:paraId="2351C98F">
      <w:pPr>
        <w:spacing w:after="0" w:line="240" w:lineRule="auto"/>
        <w:jc w:val="center"/>
        <w:rPr>
          <w:rFonts w:ascii="Times New Roman" w:hAnsi="Times New Roman" w:eastAsia="Times New Roman" w:cs="Times New Roman"/>
          <w:b/>
          <w:sz w:val="28"/>
          <w:szCs w:val="28"/>
          <w:lang w:eastAsia="ru-RU"/>
        </w:rPr>
      </w:pPr>
    </w:p>
    <w:p w14:paraId="1F5C5452">
      <w:pPr>
        <w:spacing w:after="0" w:line="240" w:lineRule="auto"/>
        <w:jc w:val="center"/>
        <w:rPr>
          <w:rFonts w:ascii="Times New Roman" w:hAnsi="Times New Roman" w:eastAsia="Times New Roman" w:cs="Times New Roman"/>
          <w:b/>
          <w:sz w:val="28"/>
          <w:szCs w:val="28"/>
          <w:lang w:eastAsia="ru-RU"/>
        </w:rPr>
      </w:pPr>
    </w:p>
    <w:p w14:paraId="2851B44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w:t>
      </w:r>
      <w:r>
        <w:rPr>
          <w:rFonts w:ascii="Times New Roman" w:hAnsi="Times New Roman" w:eastAsia="Times New Roman" w:cs="Times New Roman"/>
          <w:b/>
          <w:sz w:val="28"/>
          <w:szCs w:val="28"/>
          <w:lang w:val="en-US" w:eastAsia="ru-RU"/>
        </w:rPr>
        <w:t>III</w:t>
      </w:r>
      <w:r>
        <w:rPr>
          <w:rFonts w:ascii="Times New Roman" w:hAnsi="Times New Roman" w:eastAsia="Times New Roman" w:cs="Times New Roman"/>
          <w:b/>
          <w:sz w:val="28"/>
          <w:szCs w:val="28"/>
          <w:lang w:eastAsia="ru-RU"/>
        </w:rPr>
        <w:t xml:space="preserve">. </w:t>
      </w:r>
    </w:p>
    <w:p w14:paraId="280087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ПРЕДМЕТ И ЦЕЛИ ДЕЯТЕЛЬНОСТИ, ПРАВА И ОБЯЗАННОСТИ </w:t>
      </w:r>
    </w:p>
    <w:p w14:paraId="0F56D943">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СНТ «Дружба»</w:t>
      </w:r>
    </w:p>
    <w:p w14:paraId="1679A7A1">
      <w:pPr>
        <w:spacing w:after="0" w:line="240" w:lineRule="auto"/>
        <w:jc w:val="both"/>
        <w:rPr>
          <w:rFonts w:ascii="Times New Roman" w:hAnsi="Times New Roman" w:eastAsia="Times New Roman" w:cs="Times New Roman"/>
          <w:sz w:val="28"/>
          <w:szCs w:val="28"/>
          <w:lang w:eastAsia="ru-RU"/>
        </w:rPr>
      </w:pPr>
    </w:p>
    <w:p w14:paraId="47FDD8A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 3.1.Предметом деятельности </w:t>
      </w:r>
      <w:r>
        <w:rPr>
          <w:rFonts w:ascii="Times New Roman" w:hAnsi="Times New Roman" w:eastAsia="Times New Roman" w:cs="Times New Roman"/>
          <w:sz w:val="28"/>
          <w:szCs w:val="28"/>
          <w:lang w:eastAsia="ru-RU"/>
        </w:rPr>
        <w:t>СНТ «Дружба» (далее по тексту СНТ или Товарищества) является практическая реализация конституционного права граждан иметь садовый земельный участок, на праве собственности, владения, пользования для:</w:t>
      </w:r>
    </w:p>
    <w:p w14:paraId="40B6DCB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размещения садового(жилого) дома, предназначенного для отдыха и постоянного проживания, хозяйственных строений и сооружений; </w:t>
      </w:r>
    </w:p>
    <w:p w14:paraId="1EF2F4B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осуществления деятельности, связанной с выращиванием плодовых, ягодных, овощных, или иных сельскохозяйственных культур;</w:t>
      </w:r>
    </w:p>
    <w:p w14:paraId="40CF68A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содействия членам Товарищества в решении общих социально-хозяйственных задач отдыха и ведения садоводства, защита их прав и законных интересов.</w:t>
      </w:r>
    </w:p>
    <w:p w14:paraId="2097227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3.2.Основными целями</w:t>
      </w:r>
      <w:r>
        <w:rPr>
          <w:rFonts w:ascii="Times New Roman" w:hAnsi="Times New Roman" w:eastAsia="Times New Roman" w:cs="Times New Roman"/>
          <w:sz w:val="28"/>
          <w:szCs w:val="28"/>
          <w:lang w:eastAsia="ru-RU"/>
        </w:rPr>
        <w:t xml:space="preserve"> и задачами деятельности Товарищества являются: </w:t>
      </w:r>
    </w:p>
    <w:p w14:paraId="3FC8BD4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ведение садоводства;</w:t>
      </w:r>
    </w:p>
    <w:p w14:paraId="2EF2ECC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благоустройство общей территории; </w:t>
      </w:r>
    </w:p>
    <w:p w14:paraId="22FA00C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обеспечение санитарного, противопожарного состояния общего имущества, земельных участков общего назначения;</w:t>
      </w:r>
    </w:p>
    <w:p w14:paraId="68979DC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управление имуществом общего пользования, в том числе: земельные участки общего назначения: внутренние дороги (общего пользования), пожарный водоём, пожарный проезд, скважина, земельный участок под дом правления.</w:t>
      </w:r>
    </w:p>
    <w:p w14:paraId="1D2B768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защита прав и законных интересов членов Товарищества, разрешение споров членов Товарищества между собой и с органами управления Товариществом; </w:t>
      </w:r>
    </w:p>
    <w:p w14:paraId="75FEBAA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представление общих интересов членов Товарищества в государственных, региональных и местных органах власти и управления, местных органах самоуправления. </w:t>
      </w:r>
    </w:p>
    <w:p w14:paraId="6BF1B70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3.3.Товарищество, как юридическое лицо, вправе </w:t>
      </w:r>
      <w:r>
        <w:rPr>
          <w:rFonts w:ascii="Times New Roman" w:hAnsi="Times New Roman" w:eastAsia="Times New Roman" w:cs="Times New Roman"/>
          <w:sz w:val="28"/>
          <w:szCs w:val="28"/>
          <w:lang w:eastAsia="ru-RU"/>
        </w:rPr>
        <w:t>осуществлять действия, необходимые для достижения целей, предусмотренных настоящим Уставом и в соответствии с законодательством Российской Федерации, в том числе: </w:t>
      </w:r>
    </w:p>
    <w:p w14:paraId="60F9FAC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от своего имени приобретать и осуществлять имущественные и неимущественные права только по решению общего собрания членов СНТ «Дружба»; </w:t>
      </w:r>
    </w:p>
    <w:p w14:paraId="29D0054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в установленном порядке открывать и закрывать счета в банках на территории РФ;</w:t>
      </w:r>
    </w:p>
    <w:p w14:paraId="325B0FA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заключать договоры; </w:t>
      </w:r>
    </w:p>
    <w:p w14:paraId="12F2354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выступать истцом и ответчиком в суде; </w:t>
      </w:r>
    </w:p>
    <w:p w14:paraId="76CED05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обращаться в суд с заявлениями о признании недействительными (полностью или частично) актов органов местного самоуправления или о нарушении должностными лицами прав и законных интересов Товарищества; </w:t>
      </w:r>
    </w:p>
    <w:p w14:paraId="6ACC490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вводить ограничение или приостановление коммунальных услуг члену Товарищества или лицам, не являющимся членами Товарищества, в соответствии с действующим законодательством;</w:t>
      </w:r>
    </w:p>
    <w:p w14:paraId="6DBFAD6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осуществлять иные, не противоречащие законодательству Российской Федерации и законодательству субъектов Российской Федерации правомочия. </w:t>
      </w:r>
    </w:p>
    <w:p w14:paraId="6375B31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3.4.Товарищество вправе</w:t>
      </w:r>
      <w:r>
        <w:rPr>
          <w:rFonts w:ascii="Times New Roman" w:hAnsi="Times New Roman" w:eastAsia="Times New Roman" w:cs="Times New Roman"/>
          <w:sz w:val="28"/>
          <w:szCs w:val="28"/>
          <w:lang w:eastAsia="ru-RU"/>
        </w:rPr>
        <w:t xml:space="preserve"> осуществлять предпринимательскую деятельность, не запрещенную законом, в целях достижения уставной деятельности, по решению общего собрания. Полученная прибыль не подлежит распределению между членами Товарищества, а используется на цели, предусмотренные Уставом.</w:t>
      </w:r>
    </w:p>
    <w:p w14:paraId="0AE3064A">
      <w:pPr>
        <w:spacing w:after="0" w:line="240" w:lineRule="auto"/>
        <w:ind w:firstLine="567"/>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3.5.Товарищество обязано:</w:t>
      </w:r>
    </w:p>
    <w:p w14:paraId="6979943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r>
        <w:rPr>
          <w:rFonts w:ascii="Times New Roman" w:hAnsi="Times New Roman" w:eastAsia="Times New Roman" w:cs="Times New Roman"/>
          <w:color w:val="000000"/>
          <w:sz w:val="28"/>
          <w:szCs w:val="28"/>
          <w:lang w:eastAsia="ru-RU"/>
        </w:rPr>
        <w:t xml:space="preserve"> соблюдать действующие законы РФ, настоящий Устав и внутренние регламенты (правила внутреннего распорядка) СНТ;</w:t>
      </w:r>
    </w:p>
    <w:p w14:paraId="463B2B9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r>
        <w:rPr>
          <w:rFonts w:ascii="Times New Roman" w:hAnsi="Times New Roman" w:eastAsia="Times New Roman" w:cs="Times New Roman"/>
          <w:color w:val="000000"/>
          <w:sz w:val="28"/>
          <w:szCs w:val="28"/>
          <w:lang w:eastAsia="ru-RU"/>
        </w:rPr>
        <w:t xml:space="preserve"> осуществлять управление имуществом общего пользования;</w:t>
      </w:r>
    </w:p>
    <w:p w14:paraId="6F900FF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3) обеспечивать надлежащее техническое, санитарное и противопожарное состояние имущества общего пользования;</w:t>
      </w:r>
    </w:p>
    <w:p w14:paraId="15C753D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w:t>
      </w:r>
      <w:r>
        <w:rPr>
          <w:rFonts w:ascii="Times New Roman" w:hAnsi="Times New Roman" w:eastAsia="Times New Roman" w:cs="Times New Roman"/>
          <w:color w:val="000000"/>
          <w:sz w:val="28"/>
          <w:szCs w:val="28"/>
          <w:lang w:eastAsia="ru-RU"/>
        </w:rPr>
        <w:t xml:space="preserve"> осуществлять выполнение мероприятий по содержанию и ремонту имущества общего пользования;</w:t>
      </w:r>
    </w:p>
    <w:p w14:paraId="433EC5F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w:t>
      </w:r>
      <w:r>
        <w:rPr>
          <w:rFonts w:ascii="Times New Roman" w:hAnsi="Times New Roman" w:eastAsia="Times New Roman" w:cs="Times New Roman"/>
          <w:color w:val="000000"/>
          <w:sz w:val="28"/>
          <w:szCs w:val="28"/>
          <w:lang w:eastAsia="ru-RU"/>
        </w:rPr>
        <w:t xml:space="preserve"> от своего имени, но за счет денежных средств, полученных от членских и целевых взносов членов Товарищества заключать договоры с ресурсоснабжающими организациями на поставку коммунальных ресурсов;</w:t>
      </w:r>
    </w:p>
    <w:p w14:paraId="573C0A7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w:t>
      </w:r>
      <w:r>
        <w:rPr>
          <w:rFonts w:ascii="Times New Roman" w:hAnsi="Times New Roman" w:eastAsia="Times New Roman" w:cs="Times New Roman"/>
          <w:color w:val="000000"/>
          <w:sz w:val="28"/>
          <w:szCs w:val="28"/>
          <w:lang w:eastAsia="ru-RU"/>
        </w:rPr>
        <w:t xml:space="preserve"> представлять законные интересы членов Товарищества, связанные с управлением имуществом общего пользования Товарищества, в том числе в отношениях с третьими лицами;</w:t>
      </w:r>
    </w:p>
    <w:p w14:paraId="15176F6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w:t>
      </w:r>
      <w:r>
        <w:rPr>
          <w:rFonts w:ascii="Times New Roman" w:hAnsi="Times New Roman" w:eastAsia="Times New Roman" w:cs="Times New Roman"/>
          <w:color w:val="000000"/>
          <w:sz w:val="28"/>
          <w:szCs w:val="28"/>
          <w:lang w:eastAsia="ru-RU"/>
        </w:rPr>
        <w:t xml:space="preserve"> выполнять в порядке, предусмотренном законодательством, обязательства по заключенным договорам;</w:t>
      </w:r>
    </w:p>
    <w:p w14:paraId="564EC6F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r>
        <w:rPr>
          <w:rFonts w:ascii="Times New Roman" w:hAnsi="Times New Roman" w:eastAsia="Times New Roman" w:cs="Times New Roman"/>
          <w:color w:val="000000"/>
          <w:sz w:val="28"/>
          <w:szCs w:val="28"/>
          <w:lang w:eastAsia="ru-RU"/>
        </w:rPr>
        <w:t xml:space="preserve"> вести в электронном виде текущий реестр членов Товарищества;</w:t>
      </w:r>
    </w:p>
    <w:p w14:paraId="17368C8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w:t>
      </w:r>
      <w:r>
        <w:rPr>
          <w:rFonts w:ascii="Times New Roman" w:hAnsi="Times New Roman" w:eastAsia="Times New Roman" w:cs="Times New Roman"/>
          <w:color w:val="000000"/>
          <w:sz w:val="28"/>
          <w:szCs w:val="28"/>
          <w:lang w:eastAsia="ru-RU"/>
        </w:rPr>
        <w:t xml:space="preserve"> осуществлять сбор, обработку, хранение, защиту персональных данных членов Товарищества, а также лиц, не являющихся членами Товарищества, с соблюдением Федерального закона от 27.07.2006г. № 152-ФЗ «О персональных данных», т.е. с письменного согласия субъекта персональных данных на обработку его данных.</w:t>
      </w:r>
    </w:p>
    <w:p w14:paraId="3CC98C0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3.6.Деятельность</w:t>
      </w:r>
      <w:r>
        <w:rPr>
          <w:rFonts w:ascii="Times New Roman" w:hAnsi="Times New Roman" w:eastAsia="Times New Roman" w:cs="Times New Roman"/>
          <w:sz w:val="28"/>
          <w:szCs w:val="28"/>
          <w:lang w:eastAsia="ru-RU"/>
        </w:rPr>
        <w:t xml:space="preserve"> Товарищества является гласной, основывается на принципах добровольности и равноправия. Вся информация общедоступная.</w:t>
      </w:r>
    </w:p>
    <w:p w14:paraId="524171DA">
      <w:pPr>
        <w:spacing w:after="0" w:line="240" w:lineRule="auto"/>
        <w:jc w:val="both"/>
        <w:rPr>
          <w:rFonts w:ascii="Times New Roman" w:hAnsi="Times New Roman" w:eastAsia="Times New Roman" w:cs="Times New Roman"/>
          <w:sz w:val="28"/>
          <w:szCs w:val="28"/>
          <w:lang w:eastAsia="ru-RU"/>
        </w:rPr>
      </w:pPr>
    </w:p>
    <w:p w14:paraId="47890DB8">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РАЗДЕЛ 4 </w:t>
      </w:r>
    </w:p>
    <w:p w14:paraId="2794D039">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ПОРЯДОК УПРАВЛЕНИЯ ДЕЯТЕЛЬНОСТЬЮ ТОВАРИЩЕСТВА, В ТОМ ЧИСЛЕ ПОЛНОМОЧИЯ ОРГАНОВ ТОВАРИЩЕСТВА, ПОРЯДОК ПРИНЯТИЯ РЕШЕНИЙ В СНТ «Дружба»</w:t>
      </w:r>
    </w:p>
    <w:p w14:paraId="3D366205">
      <w:pPr>
        <w:spacing w:after="0" w:line="240" w:lineRule="auto"/>
        <w:jc w:val="both"/>
        <w:rPr>
          <w:rFonts w:ascii="Times New Roman" w:hAnsi="Times New Roman" w:eastAsia="Times New Roman" w:cs="Times New Roman"/>
          <w:b/>
          <w:sz w:val="28"/>
          <w:szCs w:val="28"/>
          <w:lang w:eastAsia="ru-RU"/>
        </w:rPr>
      </w:pPr>
    </w:p>
    <w:p w14:paraId="1CDEB55D">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4.1.Садоводческое некоммерческое товарищество «Дружба» руководствуется нормами законодательства Российской Федерации.</w:t>
      </w:r>
    </w:p>
    <w:p w14:paraId="528CDD5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4.2.Имущество общего пользования, созданное на личные денежные средства членов Товарищества, находящееся на землях общего назначения, а также земельные участки общего назначения (земли общего пользования), составляют единство судьбы земельных участков и является собственностью юридического лица.</w:t>
      </w:r>
    </w:p>
    <w:p w14:paraId="7121B4B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4.3.Федеральный закон № ФЗ-217 от 29.07.2017 года определяет особенности гражданско-правового положения некоммерческих организаций, создаваемых гражданами для ведения садоводства в соответствии с Гражданским кодексом Российской Федерации. </w:t>
      </w:r>
    </w:p>
    <w:p w14:paraId="67F40AB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4.4.Решение об учреждении или реорганизации товарищества принимается гражданами (учредителями) единогласно на их общем собрании посредством очного (заочного) голосования.</w:t>
      </w:r>
    </w:p>
    <w:p w14:paraId="542D5B5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4.5.Со дня государственной регистрации товарищества граждане, принявшие решение об учреждении товарищества (учредители), являются его членами, при условии подачи заявления о вступление в членство СНТ.</w:t>
      </w:r>
    </w:p>
    <w:p w14:paraId="1EFB2C96">
      <w:pPr>
        <w:spacing w:after="0" w:line="240" w:lineRule="auto"/>
        <w:jc w:val="both"/>
        <w:rPr>
          <w:rFonts w:ascii="Times New Roman" w:hAnsi="Times New Roman" w:eastAsia="Times New Roman" w:cs="Times New Roman"/>
          <w:sz w:val="28"/>
          <w:szCs w:val="28"/>
          <w:lang w:eastAsia="ru-RU"/>
        </w:rPr>
      </w:pPr>
    </w:p>
    <w:p w14:paraId="72EE7461">
      <w:pPr>
        <w:spacing w:after="0" w:line="240" w:lineRule="auto"/>
        <w:jc w:val="both"/>
        <w:rPr>
          <w:rFonts w:ascii="Times New Roman" w:hAnsi="Times New Roman" w:eastAsia="Times New Roman" w:cs="Times New Roman"/>
          <w:sz w:val="28"/>
          <w:szCs w:val="28"/>
          <w:lang w:eastAsia="ru-RU"/>
        </w:rPr>
      </w:pPr>
    </w:p>
    <w:p w14:paraId="0C9F8C1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5</w:t>
      </w:r>
    </w:p>
    <w:p w14:paraId="5A27C82B">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ЧЛЕНСТВО В СНТ «Дружба»</w:t>
      </w:r>
    </w:p>
    <w:p w14:paraId="516EF0CE">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ПОРЯДОК ПРИЁМА В ЧЛЕНЫ ТОВАРИЩЕСТВА</w:t>
      </w:r>
    </w:p>
    <w:p w14:paraId="02A7F7E3">
      <w:pPr>
        <w:spacing w:after="0" w:line="240" w:lineRule="auto"/>
        <w:jc w:val="center"/>
        <w:rPr>
          <w:rFonts w:ascii="Times New Roman" w:hAnsi="Times New Roman" w:eastAsia="Times New Roman" w:cs="Times New Roman"/>
          <w:sz w:val="28"/>
          <w:szCs w:val="28"/>
          <w:lang w:eastAsia="ru-RU"/>
        </w:rPr>
      </w:pPr>
    </w:p>
    <w:p w14:paraId="49E5729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5.1.Членами Товарищества являются его учредители - владельцы садовых участков и имущества общего пользования, включая земли общего назначения. </w:t>
      </w:r>
    </w:p>
    <w:p w14:paraId="3F7C4E7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5.2.Лица, вступившие в Товарищество в результате купли-продажи участка или получившие его по наследству, в результате дарения, или иных сделок с земельными участками, признаются членами Товарищества после принятия их в Товарищество на общем собрании членов Товарищества, либо членами правления СНТ, с обязательным отображением в протоколе заседания правления. Данные лица обязаны в течении двух месяцев с момента приобретения земельного участка либо вступить в члены Товарищества, либо заключить договор на пользование инфраструктурой Товарищества.</w:t>
      </w:r>
    </w:p>
    <w:p w14:paraId="5CDA26A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5.3.Список членов Товарищества утверждается каждый раз, когда на общем собрании принимаются новые члены взамен убывших, продавших свои участки, и т.д. </w:t>
      </w:r>
    </w:p>
    <w:p w14:paraId="178071D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5.4.Членами Товарищества могут быть только граждане Российской Федерации, полностью дееспособные, достигшие возраста 18 лет, имеющие в пользовании земельные участки в границах Товарищества.</w:t>
      </w:r>
    </w:p>
    <w:p w14:paraId="52AFDCD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5.5.Членами Товарищества могут стать в соответствии с гражданским законодательством наследники членов Товарищества, в том числе малолетние и несовершеннолетние наследники, а также лица, к которым перешли права на земельные участки в результате дарения или иных сделок с земельными участками.</w:t>
      </w:r>
    </w:p>
    <w:p w14:paraId="120767C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5.6.Принятие в члены СНТ осуществляется на основании заявления собственника, пользователя садового земельного участка, расположенного в границах территории Товарищества, которое подается в правление СНТ для вынесения его на рассмотрение общего собрания членов Товарищества. Вступающий в члены СНТ знакомится под расписку с содержанием Устава, Положениями и Правилами, действующими в товариществе.</w:t>
      </w:r>
    </w:p>
    <w:p w14:paraId="514310F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заявлении указываются:</w:t>
      </w:r>
    </w:p>
    <w:p w14:paraId="34B9EE3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фамилия, имя, отчество (последнее – при наличии) заявителя;</w:t>
      </w:r>
    </w:p>
    <w:p w14:paraId="0956CDD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адрес места жительства заявителя;</w:t>
      </w:r>
    </w:p>
    <w:p w14:paraId="1C2F1A2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0C32B59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адрес электронной почты, по которому заявителем могут быть получены электронные сообщения;</w:t>
      </w:r>
    </w:p>
    <w:p w14:paraId="0497786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номер телефона (при наличии);</w:t>
      </w:r>
    </w:p>
    <w:p w14:paraId="6DB6B236">
      <w:pPr>
        <w:spacing w:after="0" w:line="240" w:lineRule="auto"/>
        <w:ind w:firstLine="567"/>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8"/>
          <w:szCs w:val="28"/>
          <w:lang w:eastAsia="ru-RU"/>
        </w:rPr>
        <w:t xml:space="preserve">6) </w:t>
      </w:r>
      <w:r>
        <w:rPr>
          <w:rFonts w:ascii="Times New Roman" w:hAnsi="Times New Roman" w:eastAsia="Times New Roman" w:cs="Times New Roman"/>
          <w:sz w:val="24"/>
          <w:szCs w:val="24"/>
          <w:lang w:eastAsia="ru-RU"/>
        </w:rPr>
        <w:t>согласие заявителя на соблюдение требований Устава СНТ</w:t>
      </w:r>
      <w:r>
        <w:rPr>
          <w:rFonts w:hint="default" w:ascii="Times New Roman" w:hAnsi="Times New Roman" w:eastAsia="Times New Roman" w:cs="Times New Roman"/>
          <w:sz w:val="24"/>
          <w:szCs w:val="24"/>
          <w:lang w:val="en-US" w:eastAsia="ru-RU"/>
        </w:rPr>
        <w:t xml:space="preserve"> и обработку П.Данных.</w:t>
      </w:r>
    </w:p>
    <w:p w14:paraId="25457FC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заявлению прилагаются  документы о правах на садовый земельный участок, расположенный в границах территории садоводства.</w:t>
      </w:r>
    </w:p>
    <w:p w14:paraId="53D5BD4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5.7.После принятия заявителя общим собранием в Товарищество, ему в течение трех месяцев выдается членская книжка или другой заменяющий её документ, подтверждающий членство в товариществе. </w:t>
      </w:r>
    </w:p>
    <w:p w14:paraId="57CDB55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5.8. В членстве должно быть отказано в случае, если лицо, подавшее заявление:</w:t>
      </w:r>
    </w:p>
    <w:p w14:paraId="74AD9698">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было ранее исключено из числа членов СНТ в связи с нарушением обязанности в части своевременной оплаты взносов и не устранило указанное нарушение;</w:t>
      </w:r>
    </w:p>
    <w:p w14:paraId="7F52A88E">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не является собственником или правообладателем земельного участка, расположенного в границах территории Товарищества;</w:t>
      </w:r>
    </w:p>
    <w:p w14:paraId="14C5186B">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не предоставило документы,  предусмотренные п. 6.6 Устава;</w:t>
      </w:r>
    </w:p>
    <w:p w14:paraId="77771C7C">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представило заявление, не соответствующее требованиям, предусмотренным п. 6.6 Устава.</w:t>
      </w:r>
    </w:p>
    <w:p w14:paraId="67698FB3">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не оплатило членский или целевой взнос;</w:t>
      </w:r>
    </w:p>
    <w:p w14:paraId="0A9BBA4D">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6) если действия члена СНТ направлены на развал целостности СНТ или передачи имущества СНТ другому юридическому или физическому лицу, </w:t>
      </w:r>
    </w:p>
    <w:p w14:paraId="24377B9D">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 если своими действиями член СНТ причинил существенный ущерб СНТ</w:t>
      </w:r>
    </w:p>
    <w:p w14:paraId="36E936EE">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 если большинство членов СНТ проголосует против вступления нового члена в СНТ в связи с недоверием к данному лицу.</w:t>
      </w:r>
    </w:p>
    <w:p w14:paraId="2C90963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5.9.В случае, если у предыдущего владельца земельного участка имелась задолженность перед Товариществом по членским, целевым взносам, которые предназначались для строительства инфраструктуры (водопровода, газопровода, линий электропередач и других коммуникаций), строительства объектов общего назначения и заявитель при покупке земельного участка не решил вопрос о погашении задолженности, новый собственник может подключиться к коммуникациям и пользоваться объектами общего пользования, только после оплаты всех долгов за предыдущего владельца, пользователя.</w:t>
      </w:r>
    </w:p>
    <w:p w14:paraId="0A7C232D">
      <w:pPr>
        <w:spacing w:after="0" w:line="240" w:lineRule="auto"/>
        <w:jc w:val="center"/>
        <w:rPr>
          <w:rFonts w:ascii="Times New Roman" w:hAnsi="Times New Roman" w:eastAsia="Times New Roman" w:cs="Times New Roman"/>
          <w:sz w:val="28"/>
          <w:szCs w:val="28"/>
          <w:lang w:eastAsia="ru-RU"/>
        </w:rPr>
      </w:pPr>
    </w:p>
    <w:p w14:paraId="1B5F4067">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6</w:t>
      </w:r>
    </w:p>
    <w:p w14:paraId="1755A94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ПРАВА И ОБЯЗАННОСТИ ЧЛЕНОВ СНТ </w:t>
      </w:r>
    </w:p>
    <w:p w14:paraId="035244ED">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«Дружба»</w:t>
      </w:r>
    </w:p>
    <w:p w14:paraId="67E116F4">
      <w:pPr>
        <w:spacing w:after="0" w:line="240" w:lineRule="auto"/>
        <w:ind w:firstLine="700" w:firstLineChars="2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6.1.Член Товарищества имеет право: </w:t>
      </w:r>
    </w:p>
    <w:p w14:paraId="0367182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 порядке, которые предусмотрены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документации товарищества;</w:t>
      </w:r>
    </w:p>
    <w:p w14:paraId="0121E68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участвовать в управлении делами товарищества;</w:t>
      </w:r>
    </w:p>
    <w:p w14:paraId="172649C0">
      <w:pPr>
        <w:spacing w:after="0" w:line="240" w:lineRule="auto"/>
        <w:ind w:firstLine="560" w:firstLineChars="2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добровольно прекратить членство в товариществе;</w:t>
      </w:r>
    </w:p>
    <w:p w14:paraId="71A5D02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  и уставом товарищества;</w:t>
      </w:r>
    </w:p>
    <w:p w14:paraId="3E53A86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5)подавать в органы товарищества заявления (жалобы, обращения) в порядке, установленном Федеральным законом и уставом СНТ.</w:t>
      </w:r>
    </w:p>
    <w:p w14:paraId="155CAFAE">
      <w:pPr>
        <w:spacing w:after="0" w:line="240" w:lineRule="auto"/>
        <w:ind w:firstLine="700" w:firstLineChars="2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6.2 Члены товарищества обладают иными правами, предусмотренными Гражданским кодексом Российской Федерации, Федеральным законом и иными нормативными правовыми актами Российской Федерации.  </w:t>
      </w:r>
    </w:p>
    <w:p w14:paraId="4648D865">
      <w:pPr>
        <w:spacing w:after="0" w:line="240" w:lineRule="auto"/>
        <w:ind w:firstLine="700" w:firstLineChars="2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6.3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Федерального закона, копии:</w:t>
      </w:r>
    </w:p>
    <w:p w14:paraId="3823C3C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устава товарищества с внесенными в него изменениями, документа, подтверждающего факт внесения записи в ЕГРЮЛ;</w:t>
      </w:r>
    </w:p>
    <w:p w14:paraId="7AD5504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бухгалтерской (финансовой) отчетности СНТ, приходно-расчетных смет, отчетов об исполнении таких смет, аудиторских заключений ( в  случае проведения аудиторских проверок);</w:t>
      </w:r>
    </w:p>
    <w:p w14:paraId="10AE604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заключения ревизионной комиссии (ревизора);</w:t>
      </w:r>
    </w:p>
    <w:p w14:paraId="18CE34E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документов, подтверждающих права товарищества на имущество, отражаемое на балансе;</w:t>
      </w:r>
    </w:p>
    <w:p w14:paraId="41FA0EE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протоколы общего собрания, заседаний правления, актов проверок ревизионной комиссии;</w:t>
      </w:r>
    </w:p>
    <w:p w14:paraId="62FC0DC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финансово-экономического обоснования членских взносов;</w:t>
      </w:r>
    </w:p>
    <w:p w14:paraId="11EAD17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ж) иных предусмотренных законом  и уставом СНТ, решением общего собрания и внутренних документов товарищества.</w:t>
      </w:r>
    </w:p>
    <w:p w14:paraId="3E8D0A4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6.4. Плата, взимаемая товариществом за предоставление копий документов, не может превышать затраты на их изготовление. Предоставление копий указанных документов ревизору, органам государственной власти субъектов РФ или органу местного муниципального управления (Анивский городской округ), судам и правоохранительным органам осуществляются бесплатно в соответствии с их запросами в письменной форме.</w:t>
      </w:r>
    </w:p>
    <w:p w14:paraId="3BE4356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6.5. Члены товарищества имеют право в течении тридцати дней с момента подачи заявления о предоставлении выписки из реестра членов товарищества в правление СНТ получать указанные выписки, заверенные в порядке, установленном статьей 21 Федерального закона.</w:t>
      </w:r>
    </w:p>
    <w:p w14:paraId="4ED3CEC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6.6. Наряду с обязанностями, предусмотренными гражданским законодательством для членов некоммерческого товарищества, член товарищества ОБЯЗАН: </w:t>
      </w:r>
    </w:p>
    <w:p w14:paraId="4EBEBB0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Не нарушать права других членов товарищества и лиц, осуществлявших ведение садоводства и огородничества на земельных участках, расположенных в границах территории СНТ, без участия (членства) в товариществе;</w:t>
      </w:r>
    </w:p>
    <w:p w14:paraId="568A129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Своевременно оплачивать членские и целевые взносы, предусмотренные Федеральным законом;</w:t>
      </w:r>
    </w:p>
    <w:p w14:paraId="10F3958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Исполнять решения, принятые председателем товарищества и правлением товарищества, в рамках полномочий, установленных законодательством, или возложенных на них общим собранием товарищества; </w:t>
      </w:r>
    </w:p>
    <w:p w14:paraId="52172AD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Соблюдать иные обязанности, связанные с осуществлением деятельности в границах территории товарищества, установленные законодательством РФ и уставом товарищества.</w:t>
      </w:r>
    </w:p>
    <w:p w14:paraId="3FC477AD">
      <w:pPr>
        <w:spacing w:after="0" w:line="240" w:lineRule="auto"/>
        <w:jc w:val="both"/>
        <w:rPr>
          <w:rFonts w:ascii="Times New Roman" w:hAnsi="Times New Roman" w:eastAsia="Times New Roman" w:cs="Times New Roman"/>
          <w:b/>
          <w:sz w:val="28"/>
          <w:szCs w:val="28"/>
          <w:lang w:eastAsia="ru-RU"/>
        </w:rPr>
      </w:pPr>
    </w:p>
    <w:p w14:paraId="75CC2131">
      <w:pPr>
        <w:spacing w:after="0" w:line="240" w:lineRule="auto"/>
        <w:ind w:left="980" w:firstLine="2241" w:firstLineChars="800"/>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7.</w:t>
      </w:r>
    </w:p>
    <w:p w14:paraId="39326AD8">
      <w:pPr>
        <w:spacing w:after="0" w:line="240" w:lineRule="auto"/>
        <w:ind w:left="980"/>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Основания и порядок приема в члены товарищества </w:t>
      </w:r>
    </w:p>
    <w:p w14:paraId="578E81B5">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7.1.Членами товарищества могут являться исключительно физические лица.</w:t>
      </w:r>
    </w:p>
    <w:p w14:paraId="4DA849F6">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7,2. Прием в члены товарищества осуществляется на основании заявления  правообладателя земельного участка, расположенного в границах территории СНТ , которое подается в правление лично либо посредством почтового отправления (письмом)для его последующего рассмотрения правлением товарищества.</w:t>
      </w:r>
    </w:p>
    <w:p w14:paraId="6FE0A3EE">
      <w:pPr>
        <w:spacing w:after="0" w:line="240" w:lineRule="auto"/>
        <w:ind w:firstLine="560" w:firstLineChars="2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7.3.В члены товарищества могут быть приняты собственники или в случаях, если земельные участки, находящиеся в государственной или муниципальной собственности и расположенные в границах территории СНТ, принадлежащих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(членства) в товариществе осуществляют данные правообладатели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требуются.</w:t>
      </w:r>
    </w:p>
    <w:p w14:paraId="66DE305D">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7.4.Правообладатель садового или огородного земельного участка до подачи его заявления о вступлении в члены товарищества должен ознакомиться с его уставом, с письменным согласием о  соблюдении требований устава.</w:t>
      </w:r>
    </w:p>
    <w:p w14:paraId="2A55A838">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7.5.Для полноценного заполнения реестра собственников земельных участков должны быть указаны все данные о правообладателе: Фамилия, адрес места жительства, почтовый и электронный  адрес (при наличии), номер телефона. Также обязательное предоставление копий документов о правах на садовый участок, расположенный в границах СНТ.</w:t>
      </w:r>
    </w:p>
    <w:p w14:paraId="301B859A">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7.6.Днем приема в члены товарищества лица, подавшего заявление , является день принятия соответствующего решения правлением товарищества .</w:t>
      </w:r>
    </w:p>
    <w:p w14:paraId="1E705F55">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7.7.В приобретении членства товарищества должно быть отказано в случае, если лицо, подавшее заявление:</w:t>
      </w:r>
    </w:p>
    <w:p w14:paraId="374D7E9F">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было ранее исключено из числа членов этого товарищества в связи с нарушением прав других членов СНТ, своевременно не оплачивало обязательных взносов и не исполняло решений, принятых председателем товарищества и правлением;</w:t>
      </w:r>
    </w:p>
    <w:p w14:paraId="0565F224">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не является собственником или правообладателем в границах территории товарищества;</w:t>
      </w:r>
    </w:p>
    <w:p w14:paraId="617F6305">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не представило правоустанавливающие на земельный участок документы.</w:t>
      </w:r>
    </w:p>
    <w:p w14:paraId="1E363FD1">
      <w:pPr>
        <w:spacing w:after="0" w:line="240" w:lineRule="auto"/>
        <w:ind w:left="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7.8.Каждому члену товарищества в течение трех месяцев со дня приема в члены товарищества председателем СНТ выдается членская книжка, подтверждающая членство в товариществе.</w:t>
      </w:r>
    </w:p>
    <w:p w14:paraId="1F9DEA31">
      <w:pPr>
        <w:spacing w:after="0" w:line="240" w:lineRule="auto"/>
        <w:jc w:val="both"/>
        <w:rPr>
          <w:rFonts w:ascii="Times New Roman" w:hAnsi="Times New Roman" w:eastAsia="Times New Roman" w:cs="Times New Roman"/>
          <w:sz w:val="28"/>
          <w:szCs w:val="28"/>
          <w:lang w:eastAsia="ru-RU"/>
        </w:rPr>
      </w:pPr>
    </w:p>
    <w:p w14:paraId="5B857B1C">
      <w:pPr>
        <w:spacing w:after="0" w:line="240" w:lineRule="auto"/>
        <w:jc w:val="both"/>
        <w:rPr>
          <w:rFonts w:ascii="Times New Roman" w:hAnsi="Times New Roman" w:eastAsia="Times New Roman" w:cs="Times New Roman"/>
          <w:sz w:val="28"/>
          <w:szCs w:val="28"/>
          <w:lang w:eastAsia="ru-RU"/>
        </w:rPr>
      </w:pPr>
    </w:p>
    <w:p w14:paraId="525C120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РАЗДЕЛ  8. </w:t>
      </w:r>
    </w:p>
    <w:p w14:paraId="6C30ECDB">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Основания и порядок прекращения членства в  СНТ «Дружба»</w:t>
      </w:r>
    </w:p>
    <w:p w14:paraId="3981F157">
      <w:pPr>
        <w:spacing w:after="0" w:line="240" w:lineRule="auto"/>
        <w:jc w:val="center"/>
        <w:rPr>
          <w:rFonts w:ascii="Times New Roman" w:hAnsi="Times New Roman" w:eastAsia="Times New Roman" w:cs="Times New Roman"/>
          <w:b/>
          <w:sz w:val="28"/>
          <w:szCs w:val="28"/>
          <w:lang w:eastAsia="ru-RU"/>
        </w:rPr>
      </w:pPr>
    </w:p>
    <w:p w14:paraId="72F6C1C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14:paraId="4A8CAAB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8.2. Добровольное прекращение членства в СНТ осуществляется путем выхода из товарищества.</w:t>
      </w:r>
    </w:p>
    <w:p w14:paraId="06BF633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8.3 Членство в товариществе в связи с выходом из него прекращается со дня подачи соответствующего заявления в правление товарищества. При этом принятие решения органами товарищества о прекращении членства с товариществе не требуется.</w:t>
      </w:r>
    </w:p>
    <w:p w14:paraId="11CE46E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шести месяцев с момента возникновения этой обязанности.</w:t>
      </w:r>
    </w:p>
    <w:p w14:paraId="028BEE9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8.5. Председатель товарищества не позднее, чем за месяц до дня проведения общего собрания членов СНТ, на котором планируется рассмотреть вопрос об исключении члена товарищества, направляет данному товарищу предупреждение о недопустимости исполнения обязанности, с уведомлением о вручении по указанному в реестре адресу места жительства и электронной почты (при наличии). Член товарищества должен быть проинформирован о дате, времени и месте проведения общего собрания, на котором должен быть рассмотрен вопрос об исключении из членов товарищества. Решение общего собрания членов товарищества о принудительном прекращении членства в товариществе может быть обжаловано в судебном порядке.</w:t>
      </w:r>
    </w:p>
    <w:p w14:paraId="0D7D246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8.6 Член товарищества должен быть проинформирован о дате, времени и месте проведения общего собрания членов товарищества, на котором будет рассматриваться вопрос об исключении его из членов товарищества.</w:t>
      </w:r>
    </w:p>
    <w:p w14:paraId="4F5B464C">
      <w:pPr>
        <w:spacing w:after="0" w:line="240" w:lineRule="auto"/>
        <w:jc w:val="both"/>
        <w:rPr>
          <w:rFonts w:ascii="Times New Roman" w:hAnsi="Times New Roman" w:eastAsia="Times New Roman" w:cs="Times New Roman"/>
          <w:sz w:val="28"/>
          <w:szCs w:val="28"/>
          <w:lang w:eastAsia="ru-RU"/>
        </w:rPr>
      </w:pPr>
    </w:p>
    <w:p w14:paraId="406A3EA4">
      <w:pPr>
        <w:spacing w:after="0" w:line="240" w:lineRule="auto"/>
        <w:ind w:firstLine="567"/>
        <w:jc w:val="both"/>
        <w:rPr>
          <w:rFonts w:ascii="Times New Roman" w:hAnsi="Times New Roman" w:eastAsia="Times New Roman" w:cs="Times New Roman"/>
          <w:sz w:val="28"/>
          <w:szCs w:val="28"/>
          <w:lang w:eastAsia="ru-RU"/>
        </w:rPr>
      </w:pPr>
    </w:p>
    <w:p w14:paraId="25CEAF78">
      <w:pPr>
        <w:spacing w:after="0" w:line="240" w:lineRule="auto"/>
        <w:ind w:firstLine="567"/>
        <w:jc w:val="both"/>
        <w:rPr>
          <w:rFonts w:ascii="Times New Roman" w:hAnsi="Times New Roman" w:eastAsia="Times New Roman" w:cs="Times New Roman"/>
          <w:sz w:val="28"/>
          <w:szCs w:val="28"/>
          <w:lang w:eastAsia="ru-RU"/>
        </w:rPr>
      </w:pPr>
    </w:p>
    <w:p w14:paraId="585FB368">
      <w:pPr>
        <w:spacing w:after="0" w:line="240" w:lineRule="auto"/>
        <w:ind w:firstLine="567"/>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РАЗДЕЛ 9 </w:t>
      </w:r>
    </w:p>
    <w:p w14:paraId="252EF1A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Порядок взаимодействия с гражданами, ведущими садоводство или огородничество на земельных участках, расположенных в границах территории СНТ,  но без участия (членства) в товариществе (в ред. Федерального закона от 31.07.2025 № 353-ФЗ)</w:t>
      </w:r>
    </w:p>
    <w:p w14:paraId="3CFCA79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9.1. Ведение садоводства или огородничества на садовых земельных участках, расположенных в границах территории товарищества  без участия (членства) в СНТ может осуществляться собственником или в случаях, указанных в разделе 7 (пункт 7.3) правообладателями земельных участков, не являющимися членами товарищества.</w:t>
      </w:r>
    </w:p>
    <w:p w14:paraId="11C5587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9.2. Такие лица вправе использовать имущество общего пользования, расположенное в границах территории  товарищества на равных условиях и в объеме, установленном для членов товарищества.</w:t>
      </w:r>
    </w:p>
    <w:p w14:paraId="2279B5D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9.3.Они также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относящегося к имуществу общего пользования и расположенных на территории СНТ, за услуги и работы товарищества по управлению таким имуществом, в порядке, установленном Федеральным законом для уплаты взносов членами товарищества.</w:t>
      </w:r>
    </w:p>
    <w:p w14:paraId="45E8C16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9.4 Суммарный ежегодный размер платы устанавливается в размере, равном суммарному ежегодному размеру членских и целевых взносов члена товарищества.</w:t>
      </w:r>
    </w:p>
    <w:p w14:paraId="4721139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9.5. В случае невнесения платы взносов, данная плата взыскивается товариществом в судебном порядке.</w:t>
      </w:r>
    </w:p>
    <w:p w14:paraId="2ED8875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9.6. Лица, указанные в первом пункте настоящего раздела, вправе принимать участие в общем собрании членов товарищества. Вправе принимать решения по пунктам решений общего собрания членов СНТ : </w:t>
      </w:r>
    </w:p>
    <w:p w14:paraId="2025463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заключении договоров безвозмездного пользования земельным участком, предоставляемым товариществу для дальнейшего создания территории для осуществления деятельности СНТ;</w:t>
      </w:r>
    </w:p>
    <w:p w14:paraId="4781176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 создании или приобретении имущества общего пользования, в том числе земельных участков общего назначения, и о порядке его использования;</w:t>
      </w:r>
    </w:p>
    <w:p w14:paraId="34391D0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 передаче земельных участков и (или )  находящихся на них объектов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недвижимости, относящихся к имуществу общего пользования, гражданам 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законом.</w:t>
      </w:r>
      <w:r>
        <w:rPr>
          <w:rFonts w:ascii="Times New Roman" w:hAnsi="Times New Roman" w:eastAsia="Times New Roman" w:cs="Times New Roman"/>
          <w:sz w:val="28"/>
          <w:szCs w:val="28"/>
          <w:lang w:eastAsia="ru-RU"/>
        </w:rPr>
        <w:tab/>
      </w:r>
    </w:p>
    <w:p w14:paraId="715EC4B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 передаче недвижимого имущества общего пользования в общую долевую собственность собственников земельных участков , расположенных в границах территории СНТ , в собственность организаций, осуществляющих газо, тепло, электроснабжение, либо в собственность муниципального образования , в границах которого расположена территория товарищества;</w:t>
      </w:r>
    </w:p>
    <w:p w14:paraId="5142496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при определении размера и срока внесения взносов, порядка расходования целевых взносов;</w:t>
      </w:r>
    </w:p>
    <w:p w14:paraId="65150E1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 утверждении финансово-экономического обоснования размера взносов. </w:t>
      </w:r>
    </w:p>
    <w:p w14:paraId="328C915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иным вопросам повестки общего собрания лица, указанные в п.1 в голосовании при принятии решений участия не принимают.</w:t>
      </w:r>
    </w:p>
    <w:p w14:paraId="289608C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9.7. Указанные в этом разделе лица, обладают правом обжаловать решения  органов товарищества, влекущие для этих лиц гражданско-правовые последствия, в случаях и порядке, которые предусмотрены </w:t>
      </w:r>
      <w:bookmarkStart w:id="0" w:name="_GoBack"/>
      <w:r>
        <w:rPr>
          <w:rFonts w:ascii="Times New Roman" w:hAnsi="Times New Roman" w:eastAsia="Times New Roman" w:cs="Times New Roman"/>
          <w:sz w:val="28"/>
          <w:szCs w:val="28"/>
          <w:lang w:eastAsia="ru-RU"/>
        </w:rPr>
        <w:t xml:space="preserve">Федеральным </w:t>
      </w:r>
      <w:bookmarkEnd w:id="0"/>
      <w:r>
        <w:rPr>
          <w:rFonts w:ascii="Times New Roman" w:hAnsi="Times New Roman" w:eastAsia="Times New Roman" w:cs="Times New Roman"/>
          <w:sz w:val="28"/>
          <w:szCs w:val="28"/>
          <w:lang w:eastAsia="ru-RU"/>
        </w:rPr>
        <w:t>законом.</w:t>
      </w:r>
    </w:p>
    <w:p w14:paraId="3082FF9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p>
    <w:p w14:paraId="097F58A7">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РАЗДЕЛ 10. </w:t>
      </w:r>
    </w:p>
    <w:p w14:paraId="087A2DB9">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Взносы членов товарищества</w:t>
      </w:r>
    </w:p>
    <w:p w14:paraId="3C587874">
      <w:pPr>
        <w:spacing w:after="0" w:line="240" w:lineRule="auto"/>
        <w:jc w:val="center"/>
        <w:rPr>
          <w:rFonts w:ascii="Times New Roman" w:hAnsi="Times New Roman" w:eastAsia="Times New Roman" w:cs="Times New Roman"/>
          <w:sz w:val="28"/>
          <w:szCs w:val="28"/>
          <w:lang w:eastAsia="ru-RU"/>
        </w:rPr>
      </w:pPr>
    </w:p>
    <w:p w14:paraId="3E413BA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10.1.Денежные средства СНТ образуются из членских и целевых взносов.</w:t>
      </w:r>
    </w:p>
    <w:p w14:paraId="6DC0DEA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Средства СНТ могут также пополняться за счет поступлений от граждан и организаций, оказывающих финансовую помощь (субсидия).</w:t>
      </w:r>
    </w:p>
    <w:p w14:paraId="488AA0C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10.2.Обязанность по внесению взносов распространяются на всех членов товарищества.</w:t>
      </w:r>
    </w:p>
    <w:p w14:paraId="4A4A751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10.3 Членские взносы вносятся всеми членами товарищества в порядке, установленном уставом, на расчетный счет товарищества. </w:t>
      </w:r>
    </w:p>
    <w:p w14:paraId="4B5F891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10.4 Срок внесения членских и целевых взносов должен быть не более пяти месяцев, начиная от даты проведения общего собрания.</w:t>
      </w:r>
    </w:p>
    <w:p w14:paraId="5809C4C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10.5 Членские взносы могут быть использованы исключительно на расходы, определенные ч.5 ст.14 Федерального закона №217 –ФЗ от 29 июля 2017 года.:</w:t>
      </w:r>
    </w:p>
    <w:p w14:paraId="714A623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на содержание имущества общего пользования;</w:t>
      </w:r>
    </w:p>
    <w:p w14:paraId="2C9FD6A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осуществления расчетов с организациями, осуществляющими электроснабжение, газоснабжение (если таковое будет), а также региональным оператором по вывозу твердых коммунальных отходов,  на основании договоров, заключенных с этими организациями;</w:t>
      </w:r>
    </w:p>
    <w:p w14:paraId="54295D5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благоустройством территории товарищества;</w:t>
      </w:r>
    </w:p>
    <w:p w14:paraId="63BA733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охраной территории СНТ, включая охрану дома правления;</w:t>
      </w:r>
    </w:p>
    <w:p w14:paraId="56374AC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проведением аудиторских проверок;</w:t>
      </w:r>
    </w:p>
    <w:p w14:paraId="3A9ED38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организацией и проведением общих собраний членов товарищества, выполнением решений этих собраний;</w:t>
      </w:r>
    </w:p>
    <w:p w14:paraId="7ED3829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оплатой налогов и сборов, связанных с деятельностью товарищества, в соответствии с законодательством о налогов и сборов.</w:t>
      </w:r>
    </w:p>
    <w:p w14:paraId="5D3CDC7A">
      <w:pPr>
        <w:spacing w:after="0" w:line="240" w:lineRule="auto"/>
        <w:jc w:val="both"/>
        <w:rPr>
          <w:rFonts w:ascii="Times New Roman" w:hAnsi="Times New Roman" w:eastAsia="Times New Roman" w:cs="Times New Roman"/>
          <w:sz w:val="28"/>
          <w:szCs w:val="28"/>
          <w:lang w:eastAsia="ru-RU"/>
        </w:rPr>
      </w:pPr>
    </w:p>
    <w:p w14:paraId="398B906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10.6 Целевые взносы оплачиваются членами СНТ по решению общего собрания членов СНТ, определяющему их размер и срок внесения, в порядке, установленном Уставом Товарищества, и могут быть направлены исключительно на расходы, изложенные в ч.6 ст.14 Федерального закона №217 –ФЗ от 29 июля 2017 года, и могут быть направлены на расходы, исключительно связанные :</w:t>
      </w:r>
    </w:p>
    <w:p w14:paraId="2C47050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созданием или приобретением необходимого для деятельности товарищества имущества общего пользования;</w:t>
      </w:r>
    </w:p>
    <w:p w14:paraId="7F85A0E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реализации мероприятий, предусмотренных решением общего собрания членов товарищества.</w:t>
      </w:r>
    </w:p>
    <w:p w14:paraId="168C757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10.7. Размер взносов может отличаться,  если это обусловлено различным объемом использования имущества общего пользования в зависимости от размера участка или суммарного размера площади объектов недвижимого имущества, расположенных на таком земельном участке, или размера доли в праве и общей долевой собственности на такой участок и расположенные на нем объекты недвижимого имущества (в ред. Федерального закона от 31.07.2025 № 353-ФЗ).</w:t>
      </w:r>
    </w:p>
    <w:p w14:paraId="61C2FF1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10.8. В соответствии со статьей 5 в ред. Федерального закона от 31.07.2025 № 353-ФЗ суммарный ежегодный размер членских взносов устанавливается в размере, равному суммарному ежегодному размеру членских и целевых взносов.</w:t>
      </w:r>
    </w:p>
    <w:p w14:paraId="0DC1B414">
      <w:pPr>
        <w:widowControl w:val="0"/>
        <w:suppressAutoHyphens/>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10.9.Размеры членских и целевых взносов ежегодно определяются сметой и утверждаются решением общего собрания. </w:t>
      </w:r>
    </w:p>
    <w:p w14:paraId="0318FF13">
      <w:pPr>
        <w:widowControl w:val="0"/>
        <w:suppressAutoHyphens/>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10.10. Уставом товарищества устанавливается порядок взимания т размер пеней в случае несвоевременной оплаты взносов.</w:t>
      </w:r>
    </w:p>
    <w:p w14:paraId="27FF2BC7">
      <w:pPr>
        <w:widowControl w:val="0"/>
        <w:suppressAutoHyphens/>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10.11. В случае неуплаты взносов и пеней товарищество вправе взыскать их в судебном порядке.</w:t>
      </w:r>
    </w:p>
    <w:p w14:paraId="12111E7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10.12.Денежные средства членами СНТ и иными гражданами вносятся и на расчетный счет Товарищества в банке.</w:t>
      </w:r>
    </w:p>
    <w:p w14:paraId="4D55BC4A">
      <w:pPr>
        <w:spacing w:after="0" w:line="240" w:lineRule="auto"/>
        <w:ind w:firstLine="567"/>
        <w:jc w:val="both"/>
        <w:rPr>
          <w:rFonts w:ascii="Times New Roman" w:hAnsi="Times New Roman" w:eastAsia="Times New Roman" w:cs="Times New Roman"/>
          <w:sz w:val="28"/>
          <w:szCs w:val="28"/>
          <w:lang w:eastAsia="ru-RU"/>
        </w:rPr>
      </w:pPr>
    </w:p>
    <w:p w14:paraId="6D859ADB">
      <w:pPr>
        <w:spacing w:after="0" w:line="240" w:lineRule="auto"/>
        <w:ind w:firstLine="567"/>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11</w:t>
      </w:r>
    </w:p>
    <w:p w14:paraId="38687070">
      <w:pPr>
        <w:spacing w:after="0" w:line="240" w:lineRule="auto"/>
        <w:ind w:firstLine="567"/>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РЕЕСТР ЧЛЕНОВ СНТ «Дружба»</w:t>
      </w:r>
    </w:p>
    <w:p w14:paraId="4E296D93">
      <w:pPr>
        <w:spacing w:after="0" w:line="240" w:lineRule="auto"/>
        <w:ind w:firstLine="567"/>
        <w:jc w:val="both"/>
        <w:rPr>
          <w:rFonts w:ascii="Times New Roman" w:hAnsi="Times New Roman" w:eastAsia="Times New Roman" w:cs="Times New Roman"/>
          <w:b/>
          <w:sz w:val="28"/>
          <w:szCs w:val="28"/>
          <w:lang w:eastAsia="ru-RU"/>
        </w:rPr>
      </w:pPr>
    </w:p>
    <w:p w14:paraId="6E2F8B1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11.1.Не позднее одного месяца со дня государственной регистрации Товарищества в соответствии с Уставом СНТ председатель Товарищества или иным уполномоченным членом правления СНТ создается реестр членов Товарищества и осуществляется его ведение.</w:t>
      </w:r>
    </w:p>
    <w:p w14:paraId="2279CE0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11.2.Обработка персональных данных</w:t>
      </w:r>
      <w:r>
        <w:rPr>
          <w:rFonts w:ascii="Times New Roman" w:hAnsi="Times New Roman" w:eastAsia="Calibri" w:cs="Times New Roman"/>
          <w:color w:val="000000"/>
          <w:sz w:val="28"/>
          <w:szCs w:val="28"/>
        </w:rPr>
        <w:t xml:space="preserve"> необходимых для ведения реестра членов товарищества, осуществляется в соответствии с Федеральным законом № 217–ФЗ и законодательством о персональных данных. </w:t>
      </w:r>
    </w:p>
    <w:p w14:paraId="136259B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Calibri" w:cs="Times New Roman"/>
          <w:color w:val="000000"/>
          <w:sz w:val="28"/>
          <w:szCs w:val="28"/>
        </w:rPr>
        <w:t xml:space="preserve">11.3.Реестр членов товарищества должен содержать данные о членах товарищества и собственников земельных участков, кадастровый (условный) номер земельного участка, правообладателем которого является член СНТ. </w:t>
      </w:r>
    </w:p>
    <w:p w14:paraId="6D911D7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Calibri" w:cs="Times New Roman"/>
          <w:color w:val="000000"/>
          <w:sz w:val="28"/>
          <w:szCs w:val="28"/>
        </w:rPr>
        <w:t xml:space="preserve">11.4.Член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об их изменении. </w:t>
      </w:r>
    </w:p>
    <w:p w14:paraId="5E91041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Calibri" w:cs="Times New Roman"/>
          <w:color w:val="000000"/>
          <w:sz w:val="28"/>
          <w:szCs w:val="28"/>
        </w:rPr>
        <w:t>11.5.В случае неисполнения требования, установленного п.14.4 настоящего раздела,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14:paraId="093EF610">
      <w:pPr>
        <w:spacing w:after="0" w:line="240" w:lineRule="auto"/>
        <w:ind w:firstLine="567"/>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11.6 Ответственным лицом за за ведение реестра и исполнения законодательства о персональных данных назначается председатель СНТ.</w:t>
      </w:r>
    </w:p>
    <w:p w14:paraId="096226BC">
      <w:pPr>
        <w:spacing w:after="0" w:line="240" w:lineRule="auto"/>
        <w:ind w:firstLine="567"/>
        <w:jc w:val="both"/>
        <w:rPr>
          <w:rFonts w:hint="default" w:ascii="Times New Roman" w:hAnsi="Times New Roman" w:eastAsia="Times New Roman" w:cs="Times New Roman"/>
          <w:sz w:val="28"/>
          <w:szCs w:val="28"/>
          <w:lang w:val="en-US" w:eastAsia="ru-RU"/>
        </w:rPr>
      </w:pPr>
    </w:p>
    <w:p w14:paraId="4200680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РАЗДЕЛ 12. </w:t>
      </w:r>
    </w:p>
    <w:p w14:paraId="736F0637">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УПРАВЛЕНИЕ ТОВАРИЩЕСТВОМ И КОНТРОЛЬ ЗА ЕГО ДЕЯТЕЛЬНОСТЬЮ</w:t>
      </w:r>
    </w:p>
    <w:p w14:paraId="26DFF6E0">
      <w:pPr>
        <w:spacing w:after="0" w:line="240" w:lineRule="auto"/>
        <w:jc w:val="center"/>
        <w:rPr>
          <w:rFonts w:ascii="Times New Roman" w:hAnsi="Times New Roman" w:eastAsia="Times New Roman" w:cs="Times New Roman"/>
          <w:b/>
          <w:sz w:val="24"/>
          <w:szCs w:val="24"/>
          <w:lang w:eastAsia="ru-RU"/>
        </w:rPr>
      </w:pPr>
    </w:p>
    <w:p w14:paraId="2C01786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Органы товарищества  и ревизионная комиссия</w:t>
      </w:r>
    </w:p>
    <w:p w14:paraId="13CC7B6B">
      <w:pPr>
        <w:spacing w:after="0" w:line="240" w:lineRule="auto"/>
        <w:jc w:val="both"/>
        <w:rPr>
          <w:rFonts w:ascii="Times New Roman" w:hAnsi="Times New Roman" w:eastAsia="Times New Roman" w:cs="Times New Roman"/>
          <w:sz w:val="28"/>
          <w:szCs w:val="28"/>
          <w:lang w:eastAsia="ru-RU"/>
        </w:rPr>
      </w:pPr>
    </w:p>
    <w:p w14:paraId="42EC3BE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12.1Высшим органом товарищества является  общее собрание его членов.</w:t>
      </w:r>
    </w:p>
    <w:p w14:paraId="7C31838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12.2.В СНТ создается единоличный исполнительный орган (Председатель), и постоянно действующий коллегиальный (правление).</w:t>
      </w:r>
    </w:p>
    <w:p w14:paraId="7DC6A64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12.3. Наряду с исполнительными органами в порядке и для целей , которые предусмотрены уставов образуется ревизионная комиссия (ревизор).</w:t>
      </w:r>
    </w:p>
    <w:p w14:paraId="2B800B04">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12.4. Председатель товарищества, члены правления, ревизионная комиссия (ревизор) избираются на общем собрании членов товарищества на срок, не более пяти лет из числа членов товарищества тайным или открытым голосованием. Решение о порядке голосования (тайное или открытое) </w:t>
      </w:r>
      <w:r>
        <w:rPr>
          <w:rFonts w:ascii="Times New Roman" w:hAnsi="Times New Roman" w:cs="Times New Roman"/>
          <w:sz w:val="28"/>
          <w:szCs w:val="28"/>
        </w:rPr>
        <w:t xml:space="preserve"> принимается общим собранием  членов товарищества простым большинством голосов от общего числа членов товарищества, принявшим участие в таком собрании. Одно и то же лицо может переизбираться неограниченное количество раз на должности в органах товарищества (в ред. Федерального закона от 22.07.2024 № 211-ФЗ).</w:t>
      </w:r>
    </w:p>
    <w:p w14:paraId="6EF9E1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12.5. Лица, избранные в исполнительные органы товарищества, продолжают осуществлять свои полномочия до избрания новых исполнительных органов.</w:t>
      </w:r>
    </w:p>
    <w:p w14:paraId="607CE1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 Решения органов товарищества , принятые в пределах компетенции таких органов, являются обязательными для исполнения всеми членами СНТ.</w:t>
      </w:r>
    </w:p>
    <w:p w14:paraId="4EF2AFFE">
      <w:pPr>
        <w:spacing w:after="0" w:line="240" w:lineRule="auto"/>
        <w:ind w:firstLine="567"/>
        <w:jc w:val="both"/>
        <w:rPr>
          <w:rFonts w:ascii="Times New Roman" w:hAnsi="Times New Roman" w:cs="Times New Roman"/>
          <w:sz w:val="28"/>
          <w:szCs w:val="28"/>
        </w:rPr>
      </w:pPr>
    </w:p>
    <w:p w14:paraId="709C27D7">
      <w:pPr>
        <w:spacing w:after="0" w:line="240" w:lineRule="auto"/>
        <w:ind w:firstLine="567"/>
        <w:jc w:val="both"/>
        <w:rPr>
          <w:rFonts w:ascii="Times New Roman" w:hAnsi="Times New Roman" w:cs="Times New Roman"/>
          <w:sz w:val="28"/>
          <w:szCs w:val="28"/>
        </w:rPr>
      </w:pPr>
    </w:p>
    <w:p w14:paraId="1D3C10D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Компетенция общего собрания членов товарищества</w:t>
      </w:r>
    </w:p>
    <w:p w14:paraId="65DAA6A9">
      <w:pPr>
        <w:spacing w:after="0" w:line="240" w:lineRule="auto"/>
        <w:ind w:firstLine="567"/>
        <w:jc w:val="both"/>
        <w:rPr>
          <w:rFonts w:ascii="Times New Roman" w:hAnsi="Times New Roman" w:cs="Times New Roman"/>
          <w:b/>
          <w:sz w:val="28"/>
          <w:szCs w:val="28"/>
        </w:rPr>
      </w:pPr>
    </w:p>
    <w:p w14:paraId="39A685E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1.К исключительной компетенции общего собрания членов товарищества относятся:</w:t>
      </w:r>
    </w:p>
    <w:p w14:paraId="66BB36C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изменение устава товарищества; </w:t>
      </w:r>
    </w:p>
    <w:p w14:paraId="36A00EAF">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 </w:t>
      </w:r>
    </w:p>
    <w:p w14:paraId="1152A67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определение условий, на которых осуществляется оплата труда председателя товарищества, членов правления товарищества, членов ревизионной комиссии, а также иных лиц, с которыми товариществом заключены трудовые договоры; </w:t>
      </w:r>
    </w:p>
    <w:p w14:paraId="4370BEC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t>
      </w:r>
    </w:p>
    <w:p w14:paraId="7124CDF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 </w:t>
      </w:r>
    </w:p>
    <w:p w14:paraId="3BC64D5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5.1. принятие решения о передаче земельных участков и (или) находящихся на них объектов недвижимости, относящемуся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Федеральным законом от 29.07.2017 № 217-ФЗ (в ред. Федерального закона от 14.04.2023 № 123-ФЗ).</w:t>
      </w:r>
    </w:p>
    <w:p w14:paraId="564A0A4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w:t>
      </w:r>
    </w:p>
    <w:p w14:paraId="39D4075F">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являющихся имуществом общего пользования и заявлением о государственном кадастровом учете таких объектов недвижимости (в ред.  Федерального закона от 25.05.2020 № 162 -ФЗ).</w:t>
      </w:r>
    </w:p>
    <w:p w14:paraId="2E2C3FEF">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 </w:t>
      </w:r>
    </w:p>
    <w:p w14:paraId="0814326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8) принятие решения об открытии или о закрытии банковских счетов товарищества; </w:t>
      </w:r>
    </w:p>
    <w:p w14:paraId="7606F78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одобрение проекта планировки территории и (или) проекта межевания территории, подготовленных в отношении территории садоводства; </w:t>
      </w:r>
    </w:p>
    <w:p w14:paraId="1B2231B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 распределение образованных 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 </w:t>
      </w:r>
    </w:p>
    <w:p w14:paraId="5E6FA133">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11) утверждение отчетов ревизионной комиссии (ревизора); </w:t>
      </w:r>
    </w:p>
    <w:p w14:paraId="57BB8F5F">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12) утверждение положения об оплате труда работников и членов органов товарищества, членов ревизионной комиссии, заключивших трудовые договоры с товариществом; </w:t>
      </w:r>
    </w:p>
    <w:p w14:paraId="267F07BD">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13) принятие решений о создании ассоциаций (союзов) товариществ, вступлении в них или выходе из них; </w:t>
      </w:r>
    </w:p>
    <w:p w14:paraId="20CC19AC">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 заключение договора с аудиторской организацией или индивидуальным аудитором товарищества; </w:t>
      </w:r>
    </w:p>
    <w:p w14:paraId="202ED60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товарищества; </w:t>
      </w:r>
    </w:p>
    <w:p w14:paraId="7FCE5CA1">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16) рассмотрение жалоб членов товарищества на решения и действия (бездействие) членов правления, председателя, членов ревизионной комиссии товарищества; </w:t>
      </w:r>
    </w:p>
    <w:p w14:paraId="4985BFFC">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17) утверждение приходно-расходной сметы товарищества и принятие решения о ее исполнении; </w:t>
      </w:r>
    </w:p>
    <w:p w14:paraId="43B8A603">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18) утверждение отчетов правления товарищества, отчетов председателя товарищества; </w:t>
      </w:r>
    </w:p>
    <w:p w14:paraId="1430C03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19) определение порядка рассмотрения органами товарищества заявлений (обращений, жалоб) членов товарищества; </w:t>
      </w:r>
    </w:p>
    <w:p w14:paraId="0E59057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 принятие решения об избрании председательствующего на общем собрании членов товарищества; </w:t>
      </w:r>
    </w:p>
    <w:p w14:paraId="67DD6AB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п.9.3 раздела 9 настоящего Устава; </w:t>
      </w:r>
    </w:p>
    <w:p w14:paraId="4F8FD044">
      <w:pPr>
        <w:pStyle w:val="22"/>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22) утверждение финансово-экономического обоснования размера взносов, финансово-экономического обоснования размера платы, предусмотренной п.9.3 раздела 9 настоящего Устава; </w:t>
      </w:r>
    </w:p>
    <w:p w14:paraId="04231EC3">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 </w:t>
      </w:r>
    </w:p>
    <w:p w14:paraId="77531B5A">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24) принятие решений о выполнении в границах территории СНТ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представление интересов членов товарищества ( в ред. Федерального закона от 31.07.2025 №353-ФЗ).</w:t>
      </w:r>
    </w:p>
    <w:p w14:paraId="02CE47E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25) Принятие решения о возможности применения электронных или иных технических средств при принятии решений общим собранием членов товарищества .</w:t>
      </w:r>
    </w:p>
    <w:p w14:paraId="7DD2F418">
      <w:pPr>
        <w:pStyle w:val="22"/>
        <w:ind w:firstLine="567"/>
        <w:jc w:val="both"/>
        <w:rPr>
          <w:rFonts w:ascii="Times New Roman" w:hAnsi="Times New Roman" w:cs="Times New Roman"/>
          <w:color w:val="auto"/>
          <w:sz w:val="28"/>
          <w:szCs w:val="28"/>
        </w:rPr>
      </w:pPr>
    </w:p>
    <w:p w14:paraId="2ADF2B30">
      <w:pPr>
        <w:pStyle w:val="22"/>
        <w:numPr>
          <w:ilvl w:val="1"/>
          <w:numId w:val="1"/>
        </w:num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Общее собрание членов товарищества вправе принимать решения по иным вопросам деятельности  товарищества, не предусмотренным  ранее (в ред. Федерального закона от 14.07.2022 № 312-ФЗ).</w:t>
      </w:r>
    </w:p>
    <w:p w14:paraId="3953393F">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По   вопросам, указанным в п. 1-6,10,17021-26 части 1 настоящего раздела   решения общего собрания принимаются квалифицированным большинством не менее двух третей  голосов от общего у числа участвующих в общем собрании членов товарищества.</w:t>
      </w:r>
    </w:p>
    <w:p w14:paraId="114247FE">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По вопросам, указанным в п. 4-6.1,9,21,22,24 и 26 части 1 настоящего раздела решения общего собрания принимаются с учетом результатов голосования лиц,  ведущих индивидуальное хозяйство (не имеющих членства в товариществе.</w:t>
      </w:r>
    </w:p>
    <w:p w14:paraId="1F0E7009">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По иным вопросам, указанным в частях 1 и 1.1 настоящего раздела решения общего собрания членов товарищества принимаются большинством голосов от общего числа участвующих в общем собрании членов товарищества.</w:t>
      </w:r>
    </w:p>
    <w:p w14:paraId="0050C3D6">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Общее собрание членов товарищества может быть очередным или внеочередным. </w:t>
      </w:r>
    </w:p>
    <w:p w14:paraId="36D0AD1E">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Очередное общее собрание членов товарищества созывается правлением товарищества по мере необходимости, но не реже одного раза в год.</w:t>
      </w:r>
    </w:p>
    <w:p w14:paraId="58D45B95">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6.1 . Правление определяет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 к рассмотрению .</w:t>
      </w:r>
    </w:p>
    <w:p w14:paraId="5F96BE63">
      <w:pPr>
        <w:pStyle w:val="22"/>
        <w:numPr>
          <w:ilvl w:val="0"/>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.Внеочередное общее собрание членов товарищества должно проводиться по требованию: </w:t>
      </w:r>
    </w:p>
    <w:p w14:paraId="1297A38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правления товарищества; </w:t>
      </w:r>
    </w:p>
    <w:p w14:paraId="6BBC08D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ревизионной комиссии; </w:t>
      </w:r>
    </w:p>
    <w:p w14:paraId="3C70EC7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членов товарищества в количестве более чем одна пятая членов товарищества. </w:t>
      </w:r>
    </w:p>
    <w:p w14:paraId="05F91033">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 </w:t>
      </w:r>
    </w:p>
    <w:p w14:paraId="583815DE">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В случаях, предусмотренных п./п. 2, 3  части 6 и частью 7  настоящего раздела,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w:t>
      </w:r>
    </w:p>
    <w:p w14:paraId="5A2CFA53">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 </w:t>
      </w:r>
    </w:p>
    <w:p w14:paraId="1E932697">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11. Правление товарищества не позднее тридцати дней со дня получения требования, указанного в частях 6 и 7 настоящего раздела, обязано обеспечить проведение внеочередного общего собрания членов товарищества. </w:t>
      </w:r>
    </w:p>
    <w:p w14:paraId="4594F1F6">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12. В случае нарушения правлением товарищества срока и порядка проведения внеочередного общего собрания членов товарищества, установленного частью 10. настоящего раздела, ревизионная комиссия,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12-17 настоящего раздела. </w:t>
      </w:r>
    </w:p>
    <w:p w14:paraId="5FA92A1F">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13. Уведомление о проведении общего собрания членов товарищества не менее чем за две недели до дня его проведения и, либо: </w:t>
      </w:r>
    </w:p>
    <w:p w14:paraId="26F8B80B">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 </w:t>
      </w:r>
    </w:p>
    <w:p w14:paraId="7414ACA1">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размещается на сайте товарищества в информационно-телекоммуникационной сети "Интернет" (при его наличии); </w:t>
      </w:r>
    </w:p>
    <w:p w14:paraId="37810D6F">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 размещается на информационном щите, расположенном в границах территории СНТ.</w:t>
      </w:r>
    </w:p>
    <w:p w14:paraId="2D64908D">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 </w:t>
      </w:r>
    </w:p>
    <w:p w14:paraId="4D5695B7">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 (в ред. Федерального закона от 14.07.2022 № 312-ФЗ).</w:t>
      </w:r>
    </w:p>
    <w:p w14:paraId="696A7CD6">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16. В случае включения в повестку общего собрания членов товарищества вопросов, указанных в пунктах настоящего раздела, лица, указанные в п.4-6.1,21,22,24 и 26 настоящей статьи, лица, не являющиеся членами товарищества, уведомляются о проведении общего собрания членов товарищества в порядке, установленном для уведомления членов товарищества. </w:t>
      </w:r>
    </w:p>
    <w:p w14:paraId="54EA8E62">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документации и иных материалов на общем собрании не допускается. </w:t>
      </w:r>
    </w:p>
    <w:p w14:paraId="7F24B111">
      <w:pPr>
        <w:pStyle w:val="2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СНТ. </w:t>
      </w:r>
    </w:p>
    <w:p w14:paraId="4B334D2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 </w:t>
      </w:r>
    </w:p>
    <w:p w14:paraId="23DB9F7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20.Председательствующим на общем собрании членов товарищества является председатель товарищества, если иное решение не принято этим собранием. </w:t>
      </w:r>
    </w:p>
    <w:p w14:paraId="05B2F41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21.В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 Решение общего собрания членов товарищества считается принятым, если в соответствующем голосовании по данному решению приняли участие более чем пятьдесят процентов членов товарищества или их представителей.</w:t>
      </w:r>
    </w:p>
    <w:p w14:paraId="7B70F68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22.По вопросам, указанным в пунктах 1, 2, 4 - 6.1, 10, 17, 21 - 24 и 26 части </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настоящего раздела, проведение заочного голосования не допускается, если иное не установлено Федеральным законом.</w:t>
      </w:r>
    </w:p>
    <w:p w14:paraId="1AC6F2EE">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23. Результаты очно-заочного голосования при принятии решений общим собранием членов товарищества определяются совокупностью: </w:t>
      </w:r>
    </w:p>
    <w:p w14:paraId="0EC9EB59">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результатов голосования при очном обсуждении вопросов повестки общего собрания членов товарищества; </w:t>
      </w:r>
    </w:p>
    <w:p w14:paraId="0B907BF6">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14:paraId="029A472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24.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подпункте 2 части 23   настоящего раздела. В случае участия в общем собрании членов товарищества лиц, не имеющих членства в товариществе, результаты голосования таких лиц по вопросам повестки общего собрания членов товарищества оформляются по правилам, предусмотренным настоящим пунктом для оформления результатов голосования членов товарищества. </w:t>
      </w:r>
    </w:p>
    <w:p w14:paraId="25177BB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25.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после проведения такого общего собрания свои решения в письменной форме по вопросам повестки общего собрания членов товарищества в его правление. </w:t>
      </w:r>
    </w:p>
    <w:p w14:paraId="6D2FDACF">
      <w:pPr>
        <w:pStyle w:val="22"/>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26. Решения общего собрания членов товарищества являются обязательными для исполнения органами товарищества, членами товарищества, а также лицами, не являющимися членами товарищества (в случае, если такие решения принимаются по вопросам, указанным в подпунктах 4 - 6, 21 и 22 настоящего раздела).</w:t>
      </w:r>
      <w:r>
        <w:rPr>
          <w:rFonts w:ascii="Times New Roman" w:hAnsi="Times New Roman" w:cs="Times New Roman"/>
          <w:color w:val="FF0000"/>
          <w:sz w:val="28"/>
          <w:szCs w:val="28"/>
        </w:rPr>
        <w:t xml:space="preserve"> </w:t>
      </w:r>
    </w:p>
    <w:p w14:paraId="04A77722">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27. Уведомление о проведении общего собрания членов товарищества :</w:t>
      </w:r>
    </w:p>
    <w:p w14:paraId="06BE2CC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направляется в виде коротких текстовых сообщений в соответствии со сведениями, предоставленными собственниками земельных участков для внесения в реестр членов товарищества;</w:t>
      </w:r>
    </w:p>
    <w:p w14:paraId="62F358E4">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размещается на сайте товарищества в информационно-коммуникационной сети «Интернет» (при его наличии);</w:t>
      </w:r>
    </w:p>
    <w:p w14:paraId="35C4A512">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размещается на информационных щитах, расположенных в границах территории СНТ.</w:t>
      </w:r>
    </w:p>
    <w:p w14:paraId="1C2DC27F">
      <w:pPr>
        <w:spacing w:after="0" w:line="240" w:lineRule="auto"/>
        <w:ind w:firstLine="280" w:firstLineChars="10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28. Поощрение членов правления, ревизионной комиссии а также председателя   по решению общего собрания определяется    годовой сметой доходов и расходов с распределением поощрений на заседании правления.</w:t>
      </w:r>
    </w:p>
    <w:p w14:paraId="3145F97D">
      <w:pPr>
        <w:pStyle w:val="22"/>
        <w:ind w:firstLine="567"/>
        <w:jc w:val="both"/>
        <w:rPr>
          <w:rFonts w:ascii="Times New Roman" w:hAnsi="Times New Roman" w:cs="Times New Roman"/>
          <w:color w:val="auto"/>
          <w:sz w:val="28"/>
          <w:szCs w:val="28"/>
        </w:rPr>
      </w:pPr>
    </w:p>
    <w:p w14:paraId="1C86269F">
      <w:pPr>
        <w:pStyle w:val="22"/>
        <w:ind w:firstLine="567"/>
        <w:jc w:val="both"/>
        <w:rPr>
          <w:rFonts w:ascii="Times New Roman" w:hAnsi="Times New Roman" w:cs="Times New Roman"/>
          <w:color w:val="auto"/>
          <w:sz w:val="28"/>
          <w:szCs w:val="28"/>
        </w:rPr>
      </w:pPr>
    </w:p>
    <w:p w14:paraId="14AF8A4B">
      <w:pPr>
        <w:spacing w:after="0" w:line="240" w:lineRule="auto"/>
        <w:ind w:firstLine="2675" w:firstLineChars="955"/>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Правление товарищества</w:t>
      </w:r>
    </w:p>
    <w:p w14:paraId="61840F72">
      <w:pPr>
        <w:spacing w:after="0" w:line="240" w:lineRule="auto"/>
        <w:ind w:firstLine="2675" w:firstLineChars="955"/>
        <w:jc w:val="both"/>
        <w:rPr>
          <w:rFonts w:ascii="Times New Roman" w:hAnsi="Times New Roman" w:eastAsia="Times New Roman" w:cs="Times New Roman"/>
          <w:b/>
          <w:sz w:val="28"/>
          <w:szCs w:val="28"/>
          <w:lang w:eastAsia="ru-RU"/>
        </w:rPr>
      </w:pPr>
    </w:p>
    <w:p w14:paraId="73B4189C">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1.Правление и председатель СНТ избираются общим собранием членов Товарищества сроком до трех лет и подотчетно общему собранию членов СНТ.</w:t>
      </w:r>
    </w:p>
    <w:p w14:paraId="373BF8C1">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2.Председатель товарищества является членом правления товарищества и его председателем. </w:t>
      </w:r>
    </w:p>
    <w:p w14:paraId="4A91AD6C">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14:paraId="409E5F0A">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4.Заседания правления товарищества созываются председателем товарищества по мере необходимости либо по требованию членов правления для принятия решения по значимым вопросам.</w:t>
      </w:r>
    </w:p>
    <w:p w14:paraId="6FE39FB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5.Заседание правления товарищества правомочно, если на нем присутствует не менее половины его членов. </w:t>
      </w:r>
    </w:p>
    <w:p w14:paraId="55FFE7D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 </w:t>
      </w:r>
    </w:p>
    <w:p w14:paraId="6A6B6E0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7.Решения правления СНТ обязательны для исполнения всеми членами СНТ и его работниками, заключившими с правлением трудовые соглашения.</w:t>
      </w:r>
    </w:p>
    <w:p w14:paraId="1A1519D5">
      <w:pPr>
        <w:pStyle w:val="22"/>
        <w:ind w:firstLine="567"/>
        <w:jc w:val="both"/>
        <w:rPr>
          <w:rFonts w:ascii="Times New Roman" w:hAnsi="Times New Roman" w:cs="Times New Roman"/>
          <w:color w:val="auto"/>
          <w:sz w:val="28"/>
          <w:szCs w:val="28"/>
        </w:rPr>
      </w:pPr>
    </w:p>
    <w:p w14:paraId="4AABCCD3">
      <w:pPr>
        <w:pStyle w:val="22"/>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8. К полномочиям правления товарищества относятся:</w:t>
      </w:r>
    </w:p>
    <w:p w14:paraId="1FB05C85">
      <w:pPr>
        <w:pStyle w:val="22"/>
        <w:ind w:firstLine="567"/>
        <w:jc w:val="both"/>
        <w:rPr>
          <w:rFonts w:ascii="Times New Roman" w:hAnsi="Times New Roman" w:cs="Times New Roman"/>
          <w:color w:val="auto"/>
          <w:sz w:val="28"/>
          <w:szCs w:val="28"/>
        </w:rPr>
      </w:pPr>
    </w:p>
    <w:p w14:paraId="10E9939B">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выполнение решений общего собрания членов товарищества; </w:t>
      </w:r>
    </w:p>
    <w:p w14:paraId="63FD440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принятие решения о проведении общего собрания членов товарищества в очной форме, или обеспечение принятия решения общего собрания членов товарищества в форме очно-заочного или заочного голосования; </w:t>
      </w:r>
    </w:p>
    <w:p w14:paraId="5152D402">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 </w:t>
      </w:r>
    </w:p>
    <w:p w14:paraId="1E384B8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руководство текущей деятельностью товарищества; </w:t>
      </w:r>
    </w:p>
    <w:p w14:paraId="5890B74A">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принятие решений о заключении договоров с организациями, осуществляющими снабжение электрической энергией, водой, газом,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 </w:t>
      </w:r>
    </w:p>
    <w:p w14:paraId="0F397515">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принятие решений о заключении договоров с  обращению с  региональным оператором по обращению с твердыми коммунальными отходами; </w:t>
      </w:r>
    </w:p>
    <w:p w14:paraId="41919CCE">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обеспечение исполнения обязательств по договорам, заключенным товариществом; </w:t>
      </w:r>
    </w:p>
    <w:p w14:paraId="7AD459C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 </w:t>
      </w:r>
    </w:p>
    <w:p w14:paraId="5B9CB565">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составление приходно-расходных смет и отчетов правления товарищества и представление их на утверждение общему собранию членов товарищества; </w:t>
      </w:r>
    </w:p>
    <w:p w14:paraId="376DD583">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 ведение учета и отчетности товарищества, подготовка годового отчета и представление его на утверждение общему собранию членов товарищества; </w:t>
      </w:r>
    </w:p>
    <w:p w14:paraId="5E406E0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11) обеспечение ведения делопроизводства в товариществе и содержание архива в товариществе; </w:t>
      </w:r>
    </w:p>
    <w:p w14:paraId="621EF5C8">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12) контроль за своевременным внесением взносов, предусмотренных настоящим Уставом, обращение в суд за взысканием задолженности по уплате взносов или платы, предусмотренной п. 9.3. и 9.4. раздела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Х, в судебном порядке; </w:t>
      </w:r>
    </w:p>
    <w:p w14:paraId="1B540825">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13) рассмотрение заявлений членов товарищества; </w:t>
      </w:r>
    </w:p>
    <w:p w14:paraId="778EFF93">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 </w:t>
      </w:r>
    </w:p>
    <w:p w14:paraId="05EA2B97">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15) подготовка финансово-экономического обоснования размера взносов, вносимых членами товарищества, и размера платы, предусмотренной частью 3 статьи 5 Федерального закона от 29 июля 2017 года № 217-ФЗ;</w:t>
      </w:r>
    </w:p>
    <w:p w14:paraId="01994480">
      <w:pPr>
        <w:pStyle w:val="22"/>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16) прием граждан в члены товарищества (в ред. Федерального закона от 14.07.2022 № 312-ФЗ).</w:t>
      </w:r>
    </w:p>
    <w:p w14:paraId="42D37AA7">
      <w:pPr>
        <w:pStyle w:val="22"/>
        <w:ind w:firstLine="420" w:firstLineChars="15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 </w:t>
      </w:r>
    </w:p>
    <w:p w14:paraId="61E7371A">
      <w:pPr>
        <w:pStyle w:val="22"/>
        <w:ind w:firstLine="280" w:firstLineChars="1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 </w:t>
      </w:r>
    </w:p>
    <w:p w14:paraId="31CB7E4B">
      <w:pPr>
        <w:spacing w:after="0" w:line="240" w:lineRule="auto"/>
        <w:ind w:firstLine="280" w:firstLineChars="100"/>
        <w:jc w:val="both"/>
        <w:rPr>
          <w:rFonts w:ascii="Times New Roman" w:hAnsi="Times New Roman" w:cs="Times New Roman"/>
          <w:sz w:val="28"/>
          <w:szCs w:val="28"/>
        </w:rPr>
      </w:pPr>
      <w:r>
        <w:rPr>
          <w:rFonts w:ascii="Times New Roman" w:hAnsi="Times New Roman" w:cs="Times New Roman"/>
          <w:sz w:val="28"/>
          <w:szCs w:val="28"/>
        </w:rPr>
        <w:t>11.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14:paraId="30581A5C">
      <w:pPr>
        <w:spacing w:after="0" w:line="240" w:lineRule="auto"/>
        <w:ind w:firstLine="280" w:firstLineChars="100"/>
        <w:jc w:val="both"/>
        <w:rPr>
          <w:rFonts w:ascii="Times New Roman" w:hAnsi="Times New Roman" w:cs="Times New Roman"/>
          <w:sz w:val="28"/>
          <w:szCs w:val="28"/>
        </w:rPr>
      </w:pPr>
    </w:p>
    <w:p w14:paraId="503F4498">
      <w:pPr>
        <w:spacing w:after="0" w:line="240" w:lineRule="auto"/>
        <w:ind w:firstLine="567"/>
        <w:jc w:val="both"/>
        <w:rPr>
          <w:rFonts w:ascii="Times New Roman" w:hAnsi="Times New Roman" w:cs="Times New Roman"/>
          <w:sz w:val="28"/>
          <w:szCs w:val="28"/>
        </w:rPr>
      </w:pPr>
    </w:p>
    <w:p w14:paraId="5C52301D">
      <w:pPr>
        <w:spacing w:after="0" w:line="240" w:lineRule="auto"/>
        <w:ind w:firstLine="1695" w:firstLineChars="605"/>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Председатель товарищества</w:t>
      </w:r>
    </w:p>
    <w:p w14:paraId="530DF716">
      <w:pPr>
        <w:spacing w:after="0" w:line="240" w:lineRule="auto"/>
        <w:ind w:firstLine="567"/>
        <w:jc w:val="both"/>
        <w:rPr>
          <w:rFonts w:ascii="Times New Roman" w:hAnsi="Times New Roman" w:eastAsia="Times New Roman" w:cs="Times New Roman"/>
          <w:b/>
          <w:sz w:val="28"/>
          <w:szCs w:val="28"/>
          <w:lang w:eastAsia="ru-RU"/>
        </w:rPr>
      </w:pPr>
    </w:p>
    <w:p w14:paraId="26BC9A3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1.Правление СНТ возглавляет председатель правления, избираемый из числа членов правления общим собранием на срок до 3 лет.</w:t>
      </w:r>
    </w:p>
    <w:p w14:paraId="5A9CE87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После избрания общим собранием председателя, прежний председатель правления обязан в течение 7 дней передать все дела по делопроизводству и бухгалтерскому учету СНТ вновь избранному председателю по акту (печать СНТ, отчет о финансово-хозяйственной деятельности за отчетный период).</w:t>
      </w:r>
    </w:p>
    <w:p w14:paraId="50255AC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Вновь избранный председатель обязан в течение 3-х дней (согласно п.5 ст.5 ФЗ № 129-2001г.) подать заявление в местный регистрирующий орган о своем избрании собранием членов СНТ и зарегистрироваться, после чего ксерокопию своей регистрации представить ревизионной комиссии и ознакомить членов СНТ (на собрании, вывесить на доске объявлений).</w:t>
      </w:r>
    </w:p>
    <w:p w14:paraId="12928673">
      <w:pPr>
        <w:spacing w:after="0" w:line="240" w:lineRule="auto"/>
        <w:ind w:firstLine="567"/>
        <w:jc w:val="both"/>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2.Председатель правления отвечает за состояние оперативного руководства всей текущей деятельностью СНТ и коллективной деятельности правления</w:t>
      </w:r>
      <w:r>
        <w:rPr>
          <w:rFonts w:hint="default" w:ascii="Times New Roman" w:hAnsi="Times New Roman" w:eastAsia="Times New Roman" w:cs="Times New Roman"/>
          <w:sz w:val="28"/>
          <w:szCs w:val="28"/>
          <w:lang w:val="en-US" w:eastAsia="ru-RU"/>
        </w:rPr>
        <w:t xml:space="preserve"> а также за соблюдение сохранности персональных данных собственников ЗУ.</w:t>
      </w:r>
    </w:p>
    <w:p w14:paraId="6FB1F4E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Председатель при несогласии с решением правления вправе обжаловать данное решение общему собранию.</w:t>
      </w:r>
    </w:p>
    <w:p w14:paraId="3BD2F69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r>
        <w:rPr>
          <w:rFonts w:ascii="Times New Roman" w:hAnsi="Times New Roman" w:cs="Times New Roman"/>
          <w:sz w:val="28"/>
          <w:szCs w:val="28"/>
        </w:rPr>
        <w:t xml:space="preserve">Председатель товарищества действует без доверенности от имени товарищества, в том числе: </w:t>
      </w:r>
    </w:p>
    <w:p w14:paraId="0C3C0E6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председательствует на заседаниях правления товарищества; </w:t>
      </w:r>
    </w:p>
    <w:p w14:paraId="2098822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 </w:t>
      </w:r>
    </w:p>
    <w:p w14:paraId="34F23D5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 </w:t>
      </w:r>
    </w:p>
    <w:p w14:paraId="5C75DEB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 </w:t>
      </w:r>
    </w:p>
    <w:p w14:paraId="252895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w:t>
      </w:r>
    </w:p>
    <w:p w14:paraId="7F17382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выдает доверенности без права передоверия; </w:t>
      </w:r>
    </w:p>
    <w:p w14:paraId="2C732280">
      <w:pPr>
        <w:tabs>
          <w:tab w:val="left" w:pos="709"/>
          <w:tab w:val="left" w:pos="993"/>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 </w:t>
      </w:r>
    </w:p>
    <w:p w14:paraId="6019316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рассматривает заявления членов товарищества. </w:t>
      </w:r>
    </w:p>
    <w:p w14:paraId="4A44A9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Федеральным законом от 29.07.2017 № 217-ФЗ и исполнение которых является полномочием иных органов товарищества. </w:t>
      </w:r>
    </w:p>
    <w:p w14:paraId="3A9566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lang w:eastAsia="ru-RU"/>
        </w:rPr>
        <w:t>5.Председатель правления в своей работе обязан правильно сочетать принципы единоначалия (в объеме своих полномочий) и коллегиальности при руководстве деятельностью правления СНТ.</w:t>
      </w:r>
    </w:p>
    <w:p w14:paraId="1FF10A0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6.Председатель правления, а также члены правления СНТ при осуществлении своих прав и исполнении установленных обязанностей должны действовать в интересах СНТ, вести дела юридически, экономически и технически грамотно, добросовестно и разумно.</w:t>
      </w:r>
    </w:p>
    <w:p w14:paraId="7C3C69A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7.Председатель правления и члены правления несут ответственность перед СНТ за убытки, причиненные СНТ своими действиями (бездействием).</w:t>
      </w:r>
    </w:p>
    <w:p w14:paraId="0D4BCED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этом не несут ответственности члены правления, голосовавшие против решения, которое повлекло за собой причинение СНТ убытков, или не принимавшие участия в голосовании. </w:t>
      </w:r>
    </w:p>
    <w:p w14:paraId="1CF225C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 Председатель товарищества и члены его правления не могут гарантировать членам товарищества обеспечение нормальной жизнедеятельности товарищества в случаях недостаточности денежных средств из-за несвоевременного внесения членских и целевых взносов и иных обязательных платежей членами товарищества.</w:t>
      </w:r>
    </w:p>
    <w:p w14:paraId="32F0EE0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9.Председатель не имеет права брать кредиты без разрешения общего собрания. Председатель обязан организовывать информирование членов СНТ о всех законодательных материалах, касающихся жизни СНТ (на стенде, на собраниях и каждому члену СНТ, обратившемуся за информацией).</w:t>
      </w:r>
    </w:p>
    <w:p w14:paraId="690EC65B">
      <w:pPr>
        <w:spacing w:after="0" w:line="240" w:lineRule="auto"/>
        <w:ind w:firstLine="567"/>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10. Председателем товарищества не может назначаться член товарищества, имеющий судимость или имеющий проблемы со здоровьем психического характера.</w:t>
      </w:r>
    </w:p>
    <w:p w14:paraId="7ECFBD73">
      <w:pPr>
        <w:spacing w:after="0" w:line="240" w:lineRule="auto"/>
        <w:jc w:val="both"/>
        <w:rPr>
          <w:rFonts w:ascii="Times New Roman" w:hAnsi="Times New Roman" w:eastAsia="Times New Roman" w:cs="Times New Roman"/>
          <w:sz w:val="28"/>
          <w:szCs w:val="28"/>
          <w:lang w:eastAsia="ru-RU"/>
        </w:rPr>
      </w:pPr>
    </w:p>
    <w:p w14:paraId="40178C11">
      <w:pPr>
        <w:spacing w:after="0" w:line="240" w:lineRule="auto"/>
        <w:jc w:val="both"/>
        <w:rPr>
          <w:rFonts w:ascii="Times New Roman" w:hAnsi="Times New Roman" w:eastAsia="Times New Roman" w:cs="Times New Roman"/>
          <w:b/>
          <w:sz w:val="28"/>
          <w:szCs w:val="28"/>
          <w:lang w:eastAsia="ru-RU"/>
        </w:rPr>
      </w:pPr>
    </w:p>
    <w:p w14:paraId="569810C8">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Ревизионная</w:t>
      </w:r>
      <w:r>
        <w:rPr>
          <w:rFonts w:ascii="Times New Roman" w:hAnsi="Times New Roman" w:eastAsia="Times New Roman" w:cs="Times New Roman"/>
          <w:b/>
          <w:sz w:val="28"/>
          <w:szCs w:val="28"/>
          <w:lang w:val="en-US" w:eastAsia="ru-RU"/>
        </w:rPr>
        <w:t xml:space="preserve"> комиссия </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val="en-US" w:eastAsia="ru-RU"/>
        </w:rPr>
        <w:t>( ревизор) товарищества</w:t>
      </w:r>
    </w:p>
    <w:p w14:paraId="5843B3BB">
      <w:pPr>
        <w:spacing w:after="0" w:line="240" w:lineRule="auto"/>
        <w:jc w:val="center"/>
        <w:rPr>
          <w:rFonts w:ascii="Times New Roman" w:hAnsi="Times New Roman" w:eastAsia="Times New Roman" w:cs="Times New Roman"/>
          <w:sz w:val="28"/>
          <w:szCs w:val="28"/>
          <w:lang w:eastAsia="ru-RU"/>
        </w:rPr>
      </w:pPr>
    </w:p>
    <w:p w14:paraId="2E6E9C86">
      <w:pPr>
        <w:numPr>
          <w:ilvl w:val="0"/>
          <w:numId w:val="2"/>
        </w:num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Контроль финансово-хозяйственной деятельности СНТ, в том числе деятельности правления, председателя правления и членов правления, осуществляет ревизионная комиссия, избираемая общим собранием в составе не менее 3 человек, сроком до трех лет.</w:t>
      </w:r>
    </w:p>
    <w:p w14:paraId="51AF100D">
      <w:pPr>
        <w:numPr>
          <w:ilvl w:val="0"/>
          <w:numId w:val="2"/>
        </w:num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Ревизионная комиссия избирается из числа членов СНТ. В состав ревизионной комиссии не могут избираться председатель правления и члены правления, а также их родственники, являющиеся членами СНТ. Ревизионная комиссия из своего состава избирает председателя комиссии, о чем составляется протокол, копия которого направляется в правление СНТ.</w:t>
      </w:r>
    </w:p>
    <w:p w14:paraId="3F3DA341">
      <w:pPr>
        <w:numPr>
          <w:ilvl w:val="0"/>
          <w:numId w:val="2"/>
        </w:num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работы ревизионной комиссии и  полномочия регулируются Уставом СНТ и Положением о ревизионной комиссии Товарищества, утвержденным общим собранием.</w:t>
      </w:r>
    </w:p>
    <w:p w14:paraId="5F1D19BD">
      <w:pPr>
        <w:numPr>
          <w:ilvl w:val="0"/>
          <w:numId w:val="2"/>
        </w:num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Ревизионная комиссия подотчетна только общему собранию.</w:t>
      </w:r>
    </w:p>
    <w:p w14:paraId="37D3B533">
      <w:pPr>
        <w:spacing w:after="0" w:line="240" w:lineRule="auto"/>
        <w:ind w:firstLine="560" w:firstLineChars="2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5.Перевыборы ревизионной комиссии могут быть проведены досрочно по требованию не менее чем 1/4 общей численности членов СНТ.</w:t>
      </w:r>
    </w:p>
    <w:p w14:paraId="7901757B">
      <w:pPr>
        <w:spacing w:after="0" w:line="240" w:lineRule="auto"/>
        <w:ind w:firstLine="567"/>
        <w:jc w:val="both"/>
        <w:rPr>
          <w:rFonts w:ascii="Times New Roman" w:hAnsi="Times New Roman" w:eastAsia="Times New Roman" w:cs="Times New Roman"/>
          <w:sz w:val="28"/>
          <w:szCs w:val="28"/>
          <w:lang w:eastAsia="ru-RU"/>
        </w:rPr>
      </w:pPr>
    </w:p>
    <w:p w14:paraId="34ABC1C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6. Ревизионная комиссия обязана:</w:t>
      </w:r>
    </w:p>
    <w:p w14:paraId="289CF061">
      <w:pPr>
        <w:spacing w:after="0" w:line="240" w:lineRule="auto"/>
        <w:ind w:firstLine="567"/>
        <w:jc w:val="both"/>
        <w:rPr>
          <w:rFonts w:ascii="Times New Roman" w:hAnsi="Times New Roman" w:eastAsia="Times New Roman" w:cs="Times New Roman"/>
          <w:b/>
          <w:sz w:val="28"/>
          <w:szCs w:val="28"/>
          <w:lang w:eastAsia="ru-RU"/>
        </w:rPr>
      </w:pPr>
      <w:r>
        <w:rPr>
          <w:rFonts w:ascii="Times New Roman" w:hAnsi="Times New Roman" w:cs="Times New Roman"/>
          <w:sz w:val="28"/>
          <w:szCs w:val="28"/>
        </w:rPr>
        <w:t xml:space="preserve">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 </w:t>
      </w:r>
    </w:p>
    <w:p w14:paraId="4D6593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 </w:t>
      </w:r>
    </w:p>
    <w:p w14:paraId="41EB8C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отчитываться об итогах ревизии перед общим собранием членов товарищества с представлением предложений об устранении выявленных нарушений; </w:t>
      </w:r>
    </w:p>
    <w:p w14:paraId="13893C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сообщать общему собранию членов товарищества обо всех выявленных нарушениях в деятельности органов товарищества; </w:t>
      </w:r>
    </w:p>
    <w:p w14:paraId="29A40B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осуществлять проверку своевременного рассмотрения правлением товарищества или его председателем заявлений членов товарищества.</w:t>
      </w:r>
    </w:p>
    <w:p w14:paraId="1B38CE3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Органы правления СНТ обязаны по запросу ревизионной комиссии предоставлять заверенные копии документов хозяйственной деятельности Товарищества.</w:t>
      </w:r>
    </w:p>
    <w:p w14:paraId="62B1E174">
      <w:pPr>
        <w:spacing w:after="0" w:line="240" w:lineRule="auto"/>
        <w:ind w:firstLine="567"/>
        <w:jc w:val="both"/>
        <w:rPr>
          <w:rFonts w:ascii="Times New Roman" w:hAnsi="Times New Roman" w:eastAsia="Times New Roman" w:cs="Times New Roman"/>
          <w:sz w:val="28"/>
          <w:szCs w:val="28"/>
          <w:lang w:eastAsia="ru-RU"/>
        </w:rPr>
      </w:pPr>
    </w:p>
    <w:p w14:paraId="4636E291">
      <w:pPr>
        <w:spacing w:after="0" w:line="240" w:lineRule="auto"/>
        <w:jc w:val="center"/>
        <w:rPr>
          <w:rFonts w:ascii="Times New Roman" w:hAnsi="Times New Roman" w:eastAsia="Times New Roman" w:cs="Times New Roman"/>
          <w:b/>
          <w:sz w:val="28"/>
          <w:szCs w:val="28"/>
          <w:lang w:eastAsia="ru-RU"/>
        </w:rPr>
      </w:pPr>
    </w:p>
    <w:p w14:paraId="310447B3">
      <w:pPr>
        <w:spacing w:after="0" w:line="240" w:lineRule="auto"/>
        <w:jc w:val="center"/>
        <w:rPr>
          <w:rFonts w:ascii="Times New Roman" w:hAnsi="Times New Roman" w:eastAsia="Times New Roman" w:cs="Times New Roman"/>
          <w:b/>
          <w:sz w:val="28"/>
          <w:szCs w:val="28"/>
          <w:lang w:eastAsia="ru-RU"/>
        </w:rPr>
      </w:pPr>
    </w:p>
    <w:p w14:paraId="22281C75">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13</w:t>
      </w:r>
    </w:p>
    <w:p w14:paraId="0B27AEED">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БУХГАЛТЕРСКИЙ УЧЁТ, ОТЧЁТНОСТЬ,</w:t>
      </w:r>
    </w:p>
    <w:p w14:paraId="721C6C49">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ДЕЛОПРОИЗВОДСТВО СНТ «Дружба»</w:t>
      </w:r>
    </w:p>
    <w:p w14:paraId="6E499F54">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w:t>
      </w:r>
    </w:p>
    <w:p w14:paraId="2032EE1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17.1.</w:t>
      </w:r>
      <w:r>
        <w:rPr>
          <w:rFonts w:ascii="Times New Roman" w:hAnsi="Times New Roman" w:eastAsia="Times New Roman" w:cs="Times New Roman"/>
          <w:sz w:val="28"/>
          <w:szCs w:val="28"/>
          <w:lang w:eastAsia="ru-RU"/>
        </w:rPr>
        <w:t>Товарищество ведет бухгалтерский учет и предоставляет бухгалтерскую и статистическую отчетность органам статистики и налоговым органам в порядке, установленном Законодательством РФ. </w:t>
      </w:r>
    </w:p>
    <w:p w14:paraId="0545F80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Ответственным лицом за ведение делопроизводства в Товариществе является его председатель. Выписки из документов СНТ и копии документов Товарищества должны быть заверены печатью СНТ и подписью председателя Товарищества. </w:t>
      </w:r>
    </w:p>
    <w:p w14:paraId="5786287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Книги, журналы, дела и др. документы бухгалтерского учёта ведутся бухгалтером Товарищества отдельно, в соответствии с требованиями законодательства по бухгалтерскому учёту.</w:t>
      </w:r>
    </w:p>
    <w:p w14:paraId="6FA20FF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17.2.Основу делопроизводства в Товариществе составляет упорядоченный приём, обработка, создание, выдача (пересылка) всех входящих и исходящих документов Товарищества, хранение архива.</w:t>
      </w:r>
    </w:p>
    <w:p w14:paraId="12B2C9C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17.3.Товарищество в обязательном порядке ведёт и хранит следующие документы: </w:t>
      </w:r>
    </w:p>
    <w:p w14:paraId="5AB0717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17.3.1. Учредительные документы Товарищества (Устав), а также изменения и дополнения, внесенные в настоящий Устав и зарегистрированные в установленном порядке; протокол собрания учредителей Товарищества, содержащий решение о создании Товарищества, а также иные решения.</w:t>
      </w:r>
    </w:p>
    <w:p w14:paraId="3DACCBA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17.3.2.Реестр членов Товарищества, который должен содержать:</w:t>
      </w:r>
    </w:p>
    <w:p w14:paraId="44D739F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 фамилию, имя, отчество члена такого товарищества;</w:t>
      </w:r>
    </w:p>
    <w:p w14:paraId="4E25268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сведения документов о праве собственности на земельный участок и построенный на нем дом;</w:t>
      </w:r>
    </w:p>
    <w:p w14:paraId="739B16E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почтовый адрес и адрес электронной почты, по которому члены такого объединения могут быть получены сообщения;</w:t>
      </w:r>
    </w:p>
    <w:p w14:paraId="36E2CD0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4) кадастровый (условный) номер земельного участка, правообладателем которого является член такого объединения.</w:t>
      </w:r>
    </w:p>
    <w:p w14:paraId="403F2D5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17.3.3.Правоустанавливающие документы.</w:t>
      </w:r>
    </w:p>
    <w:p w14:paraId="5C27826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17.3.4.Документы, подтверждающие государственную регистрацию Товарищества (право удостоверяющий документ).</w:t>
      </w:r>
    </w:p>
    <w:p w14:paraId="4A031EC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17.3.5.Документы, подтверждающие права Товарищества:</w:t>
      </w:r>
    </w:p>
    <w:p w14:paraId="5991D03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 на земли общего назначения;</w:t>
      </w:r>
    </w:p>
    <w:p w14:paraId="157ED3E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на имущество общего пользования, находящееся на его учёте.</w:t>
      </w:r>
    </w:p>
    <w:p w14:paraId="18851DD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17.3.6.Бухгалтерские и налоговые отчеты, банковскую документацию.</w:t>
      </w:r>
    </w:p>
    <w:p w14:paraId="1D63691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17.3.7.Протоколы общих собраний.</w:t>
      </w:r>
    </w:p>
    <w:p w14:paraId="0EE7675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17.3.8.Протоколы заседаний Правления.</w:t>
      </w:r>
    </w:p>
    <w:p w14:paraId="01D74DF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17.3.9.Протоколы Ревизионной комиссии.</w:t>
      </w:r>
    </w:p>
    <w:p w14:paraId="6981C45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17.3.10.Проект планировки и застройки территории, с генеральным планом. </w:t>
      </w:r>
    </w:p>
    <w:p w14:paraId="1415817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17.3.11.Приказы и распоряжения. </w:t>
      </w:r>
    </w:p>
    <w:p w14:paraId="7351FCB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17.3.12.Договора с организациями и трудовые соглашения;</w:t>
      </w:r>
    </w:p>
    <w:p w14:paraId="60CC152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17.3.13.Деловую переписку.</w:t>
      </w:r>
    </w:p>
    <w:p w14:paraId="6CBA356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17.3.14.Внутренние документы Товарищества.</w:t>
      </w:r>
    </w:p>
    <w:p w14:paraId="7DFB95E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17.3.15.Заключения аудиторов, государственных и муниципальных органов финансового контроля.</w:t>
      </w:r>
    </w:p>
    <w:p w14:paraId="448351E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17.3.16.Иные документы, предусмотренные Федеральными законами и иными правовыми актами Российской Федерации, настоящим Уставом, внутренними документами и решениями правления Товарищества.</w:t>
      </w:r>
    </w:p>
    <w:p w14:paraId="4BF66EE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17.4.Протоколы общих собраний членов Товарищества, с обязательным приложением списков членов, принявших участие в общем собрании, подписываются председательствующим и секретарем собрания. Протоколы общих собраний членов Товарищества, проводимых в форме заочного голосования, подписывает председатель СНТ. Протоколы заверяются печатью СНТ и хранятся в делах 49 лет.</w:t>
      </w:r>
    </w:p>
    <w:p w14:paraId="23C6BBA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Протоколы заседаний правления СНТ, а также протоколы заседаний контрольных комиссий СНТ подписываются соответственно председателями правления и контрольных комиссий, заверяются печатью СНТ и хранятся в архиве 49 лет. </w:t>
      </w:r>
    </w:p>
    <w:p w14:paraId="63D2B12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17.5.Протоколы заседаний правления, ревизионной комиссии, контрольных комиссии оформляются в недельный срок.</w:t>
      </w:r>
    </w:p>
    <w:p w14:paraId="040DFA6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17.6.Уничтожение документов Товарищества производится в соответствии с правилами, установленными настоящим Уставом; отклонение от правил не допускается.</w:t>
      </w:r>
    </w:p>
    <w:p w14:paraId="1268FC2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17.7.Малозначительные документы Товарищества могут быть уничтожены по истечении 6 лет с момента их создания или получения Товариществом. </w:t>
      </w:r>
    </w:p>
    <w:p w14:paraId="4C488B0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17.8.Уничтожение документов проводится по решению правления Товарищества с обязательным участием бухгалтера.</w:t>
      </w:r>
    </w:p>
    <w:p w14:paraId="696E860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17.9.Факт уничтожения документов фиксируется актом об уничтожении, в котором обязательно указываются:</w:t>
      </w:r>
    </w:p>
    <w:p w14:paraId="2D230E0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номер протокола заседания правления;</w:t>
      </w:r>
    </w:p>
    <w:p w14:paraId="319E246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наименование, даты регистрации, номера уничтоженных документов;</w:t>
      </w:r>
    </w:p>
    <w:p w14:paraId="14E25BE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лица, осуществившие уничтожение документов.</w:t>
      </w:r>
    </w:p>
    <w:p w14:paraId="0736E34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2AABC04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14. Порядок реорганизации и ликвидации СНТ «Дружба»</w:t>
      </w:r>
    </w:p>
    <w:p w14:paraId="6260FFB3">
      <w:pPr>
        <w:spacing w:after="0" w:line="240" w:lineRule="auto"/>
        <w:jc w:val="center"/>
        <w:rPr>
          <w:rFonts w:ascii="Times New Roman" w:hAnsi="Times New Roman" w:eastAsia="Times New Roman" w:cs="Times New Roman"/>
          <w:b/>
          <w:sz w:val="28"/>
          <w:szCs w:val="28"/>
          <w:lang w:eastAsia="ru-RU"/>
        </w:rPr>
      </w:pPr>
    </w:p>
    <w:p w14:paraId="0D335E19">
      <w:pPr>
        <w:spacing w:after="0" w:line="240" w:lineRule="auto"/>
        <w:jc w:val="both"/>
        <w:rPr>
          <w:rFonts w:ascii="Times New Roman" w:hAnsi="Times New Roman" w:eastAsia="Times New Roman" w:cs="Times New Roman"/>
          <w:sz w:val="28"/>
          <w:szCs w:val="28"/>
          <w:lang w:eastAsia="ru-RU"/>
        </w:rPr>
      </w:pPr>
    </w:p>
    <w:p w14:paraId="319F9EC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14.1.Прекращение деятельности СНТ может быть осуществлено в форме его реорганизации или ликвидации по основаниям и в порядке, указанным в ст. 27-28 Федерального закона №217-ФЗ от 29 июля 2017 года.</w:t>
      </w:r>
    </w:p>
    <w:p w14:paraId="114A37F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14.2.Деятельность СНТ может быть прекращена:</w:t>
      </w:r>
    </w:p>
    <w:p w14:paraId="1A91CA5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добровольная реорганизация или ликвидация (по решению общего собрания членов СНТ);</w:t>
      </w:r>
    </w:p>
    <w:p w14:paraId="04E8BF4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по решению суда по основаниям, предусмотренным пунктом 2 ст. 61 Гражданского кодекса РФ.</w:t>
      </w:r>
    </w:p>
    <w:p w14:paraId="176808F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14.3.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14:paraId="1E07422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территория товарищества расположена в границах населенного пункта;</w:t>
      </w:r>
    </w:p>
    <w:p w14:paraId="5A60A41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на всех садовых земельных участках, расположенных в границах территории товарищества, размещены жилые дома.</w:t>
      </w:r>
    </w:p>
    <w:p w14:paraId="6CE6E8A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14.4. 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 (в ред. ФЗ № 353 от 31.07.2025).</w:t>
      </w:r>
    </w:p>
    <w:p w14:paraId="59CDE1EB">
      <w:pPr>
        <w:spacing w:after="0" w:line="240" w:lineRule="auto"/>
        <w:ind w:firstLine="567"/>
        <w:jc w:val="both"/>
        <w:rPr>
          <w:rFonts w:ascii="Times New Roman" w:hAnsi="Times New Roman" w:eastAsia="Times New Roman" w:cs="Times New Roman"/>
          <w:sz w:val="28"/>
          <w:szCs w:val="28"/>
          <w:lang w:eastAsia="ru-RU"/>
        </w:rPr>
      </w:pPr>
    </w:p>
    <w:p w14:paraId="20FD0B62">
      <w:pPr>
        <w:spacing w:after="0" w:line="240" w:lineRule="auto"/>
        <w:ind w:firstLine="567"/>
        <w:jc w:val="both"/>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 xml:space="preserve"> 14.5.</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Ликвидация СНТ проводится по решению общего собрания членов СНТ и осуществляется в порядке, предусмотренном ст.28 Федерального закона №217-ФЗ от 29 июля 2017 года.</w:t>
      </w:r>
    </w:p>
    <w:p w14:paraId="24E6CC6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14.6.Согласно законодательству, требование о ликвидации СНТ может быть предъявлено в суд государственным органом или органом местного самоуправления, наделенным такими полномочиями.</w:t>
      </w:r>
    </w:p>
    <w:p w14:paraId="6088A99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14.7.При ликвидации СНТ права собственности его бывших членов на их садовые земельные участки, а также жилые строения и иное имущество сохраняются.</w:t>
      </w:r>
    </w:p>
    <w:p w14:paraId="52A60B1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14.8.Все имущество общего пользования СНТ как юридического лица, оставшееся после ликвидации СНТ и удовлетворения требований кредиторов, используется в соответствии со ст. 64 Гражданского кодекса РФ и положениями Федерального закона №217-ФЗ от 29 июля 2017 года «О ведении гражданами садоводства, огородничества для собственных нужд…».</w:t>
      </w:r>
    </w:p>
    <w:p w14:paraId="15862B7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14.9.Реорганизация или ликвидация СНТ будет считаться завершенной после внесения соответствующей записи об этом в единый государственный реестр юридических лиц.</w:t>
      </w:r>
    </w:p>
    <w:p w14:paraId="115F31F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5F7F3306">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РАЗДЕЛ 15. ЗАКЛЮЧИТЕЛЬНЫЕ ПОЛОЖЕНИЯ.</w:t>
      </w:r>
    </w:p>
    <w:p w14:paraId="06A6423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1FBED2F0">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19.1.Вопросы, не урегулированные настоящим Уставом, решаются в соответствии с действующим Законодательством РФ. </w:t>
      </w:r>
    </w:p>
    <w:p w14:paraId="14A251DC">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19.2.В случаях изменения Законодательства Российской Федерации о садоводческих некоммерческих объединениях граждан Устав подлежит приведению в соответствие с нормами Федеральных Законов. </w:t>
      </w:r>
    </w:p>
    <w:p w14:paraId="2DE13D4E">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Внесенные в связи с этим в Устав изменения, дополнения или принятие новой редакции Устава подлежат государственной регистрации в порядке, установленном Федеральным Законом. </w:t>
      </w:r>
    </w:p>
    <w:p w14:paraId="19D54D16">
      <w:pPr>
        <w:spacing w:after="0"/>
        <w:rPr>
          <w:rFonts w:ascii="Times New Roman" w:hAnsi="Times New Roman" w:eastAsia="Times New Roman" w:cs="Times New Roman"/>
          <w:sz w:val="28"/>
          <w:szCs w:val="28"/>
          <w:lang w:eastAsia="ru-RU"/>
        </w:rPr>
      </w:pPr>
    </w:p>
    <w:p w14:paraId="142A43A4">
      <w:pPr>
        <w:spacing w:after="0"/>
        <w:rPr>
          <w:rFonts w:ascii="Times New Roman" w:hAnsi="Times New Roman" w:eastAsia="Times New Roman" w:cs="Times New Roman"/>
          <w:sz w:val="24"/>
          <w:szCs w:val="24"/>
          <w:lang w:eastAsia="ru-RU"/>
        </w:rPr>
      </w:pPr>
    </w:p>
    <w:p w14:paraId="0D7C6E15">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Председатель Правления СНТ «Дружба» _____________________/Суслова О.А/</w:t>
      </w:r>
    </w:p>
    <w:p w14:paraId="420DA382">
      <w:pPr>
        <w:spacing w:after="0"/>
        <w:rPr>
          <w:rFonts w:ascii="Times New Roman" w:hAnsi="Times New Roman" w:eastAsia="Times New Roman" w:cs="Times New Roman"/>
          <w:sz w:val="24"/>
          <w:szCs w:val="24"/>
          <w:lang w:eastAsia="ru-RU"/>
        </w:rPr>
      </w:pPr>
    </w:p>
    <w:p w14:paraId="46FFE117">
      <w:pPr>
        <w:spacing w:after="0"/>
        <w:rPr>
          <w:rFonts w:ascii="Times New Roman" w:hAnsi="Times New Roman" w:eastAsia="Times New Roman" w:cs="Times New Roman"/>
          <w:sz w:val="24"/>
          <w:szCs w:val="24"/>
          <w:lang w:eastAsia="ru-RU"/>
        </w:rPr>
      </w:pPr>
    </w:p>
    <w:p w14:paraId="5E73D976">
      <w:pPr>
        <w:spacing w:after="0"/>
        <w:rPr>
          <w:rFonts w:ascii="Times New Roman" w:hAnsi="Times New Roman" w:eastAsia="Times New Roman" w:cs="Times New Roman"/>
          <w:sz w:val="24"/>
          <w:szCs w:val="24"/>
          <w:lang w:eastAsia="ru-RU"/>
        </w:rPr>
      </w:pPr>
    </w:p>
    <w:p w14:paraId="5BCEA2B2">
      <w:pPr>
        <w:spacing w:after="0"/>
        <w:rPr>
          <w:rFonts w:ascii="Times New Roman" w:hAnsi="Times New Roman" w:eastAsia="Times New Roman" w:cs="Times New Roman"/>
          <w:sz w:val="24"/>
          <w:szCs w:val="24"/>
          <w:lang w:eastAsia="ru-RU"/>
        </w:rPr>
      </w:pPr>
    </w:p>
    <w:sectPr>
      <w:pgSz w:w="11906" w:h="16838"/>
      <w:pgMar w:top="709" w:right="850" w:bottom="709" w:left="15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86C">
    <w:pPr>
      <w:pStyle w:val="15"/>
      <w:jc w:val="right"/>
      <w:rPr>
        <w:rFonts w:ascii="Times New Roman" w:hAnsi="Times New Roman" w:eastAsia="Times New Roman"/>
        <w:color w:val="auto"/>
      </w:rPr>
    </w:pPr>
    <w:r>
      <w:rPr>
        <w:color w:val="9A9A9A"/>
      </w:rPr>
      <w:t xml:space="preserve">Страница </w:t>
    </w:r>
    <w:r>
      <w:rPr>
        <w:color w:val="9A9A9A"/>
      </w:rPr>
      <w:fldChar w:fldCharType="begin"/>
    </w:r>
    <w:r>
      <w:rPr>
        <w:color w:val="9A9A9A"/>
      </w:rPr>
      <w:instrText xml:space="preserve"> PAGE </w:instrText>
    </w:r>
    <w:r>
      <w:rPr>
        <w:color w:val="9A9A9A"/>
      </w:rPr>
      <w:fldChar w:fldCharType="separate"/>
    </w:r>
    <w:r>
      <w:rPr>
        <w:color w:val="9A9A9A"/>
      </w:rPr>
      <w:t>20</w:t>
    </w:r>
    <w:r>
      <w:rPr>
        <w:color w:val="9A9A9A"/>
      </w:rPr>
      <w:fldChar w:fldCharType="end"/>
    </w:r>
    <w:r>
      <w:rPr>
        <w:color w:val="9A9A9A"/>
      </w:rPr>
      <w:t xml:space="preserve"> из </w:t>
    </w:r>
    <w:r>
      <w:rPr>
        <w:color w:val="9A9A9A"/>
      </w:rPr>
      <w:fldChar w:fldCharType="begin"/>
    </w:r>
    <w:r>
      <w:rPr>
        <w:color w:val="9A9A9A"/>
      </w:rPr>
      <w:instrText xml:space="preserve"> NUMPAGES </w:instrText>
    </w:r>
    <w:r>
      <w:rPr>
        <w:color w:val="9A9A9A"/>
      </w:rPr>
      <w:fldChar w:fldCharType="separate"/>
    </w:r>
    <w:r>
      <w:rPr>
        <w:color w:val="9A9A9A"/>
      </w:rPr>
      <w:t>26</w:t>
    </w:r>
    <w:r>
      <w:rPr>
        <w:color w:val="9A9A9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102">
    <w:pPr>
      <w:pStyle w:val="15"/>
      <w:jc w:val="right"/>
      <w:rPr>
        <w:rFonts w:ascii="Times New Roman" w:hAnsi="Times New Roman" w:eastAsia="Times New Roman"/>
        <w:color w:val="auto"/>
      </w:rPr>
    </w:pPr>
    <w:r>
      <w:rPr>
        <w:color w:val="9A9A9A"/>
      </w:rPr>
      <w:t xml:space="preserve">Страница </w:t>
    </w:r>
    <w:r>
      <w:rPr>
        <w:color w:val="9A9A9A"/>
      </w:rPr>
      <w:fldChar w:fldCharType="begin"/>
    </w:r>
    <w:r>
      <w:rPr>
        <w:color w:val="9A9A9A"/>
      </w:rPr>
      <w:instrText xml:space="preserve"> PAGE </w:instrText>
    </w:r>
    <w:r>
      <w:rPr>
        <w:color w:val="9A9A9A"/>
      </w:rPr>
      <w:fldChar w:fldCharType="separate"/>
    </w:r>
    <w:r>
      <w:rPr>
        <w:color w:val="9A9A9A"/>
      </w:rPr>
      <w:t>2</w:t>
    </w:r>
    <w:r>
      <w:rPr>
        <w:color w:val="9A9A9A"/>
      </w:rPr>
      <w:fldChar w:fldCharType="end"/>
    </w:r>
    <w:r>
      <w:rPr>
        <w:color w:val="9A9A9A"/>
      </w:rPr>
      <w:t xml:space="preserve"> из </w:t>
    </w:r>
    <w:r>
      <w:rPr>
        <w:color w:val="9A9A9A"/>
      </w:rPr>
      <w:fldChar w:fldCharType="begin"/>
    </w:r>
    <w:r>
      <w:rPr>
        <w:color w:val="9A9A9A"/>
      </w:rPr>
      <w:instrText xml:space="preserve"> NUMPAGES </w:instrText>
    </w:r>
    <w:r>
      <w:rPr>
        <w:color w:val="9A9A9A"/>
      </w:rPr>
      <w:fldChar w:fldCharType="separate"/>
    </w:r>
    <w:r>
      <w:rPr>
        <w:color w:val="9A9A9A"/>
      </w:rPr>
      <w:t>26</w:t>
    </w:r>
    <w:r>
      <w:rPr>
        <w:color w:val="9A9A9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2251">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EA58">
    <w:pPr>
      <w:pStyle w:val="15"/>
      <w:jc w:val="right"/>
      <w:rPr>
        <w:rFonts w:ascii="Times New Roman" w:hAnsi="Times New Roman"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231C">
    <w:pPr>
      <w:pStyle w:val="15"/>
      <w:jc w:val="right"/>
      <w:rPr>
        <w:rFonts w:ascii="Times New Roman" w:hAnsi="Times New Roman" w:eastAsia="Times New Roman"/>
        <w:color w:val="auto"/>
      </w:rPr>
    </w:pPr>
    <w:r>
      <w:rPr>
        <w:color w:val="9A9A9A"/>
      </w:rPr>
      <w:t>Заголовок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AA3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9AE8D"/>
    <w:multiLevelType w:val="singleLevel"/>
    <w:tmpl w:val="D499AE8D"/>
    <w:lvl w:ilvl="0" w:tentative="0">
      <w:start w:val="1"/>
      <w:numFmt w:val="decimal"/>
      <w:suff w:val="space"/>
      <w:lvlText w:val="%1."/>
      <w:lvlJc w:val="left"/>
    </w:lvl>
  </w:abstractNum>
  <w:abstractNum w:abstractNumId="1">
    <w:nsid w:val="E8FB27E0"/>
    <w:multiLevelType w:val="multilevel"/>
    <w:tmpl w:val="E8FB27E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A8"/>
    <w:rsid w:val="00003E14"/>
    <w:rsid w:val="00011DDD"/>
    <w:rsid w:val="00012507"/>
    <w:rsid w:val="000137FA"/>
    <w:rsid w:val="00023887"/>
    <w:rsid w:val="00030D1D"/>
    <w:rsid w:val="00031406"/>
    <w:rsid w:val="00032B26"/>
    <w:rsid w:val="0004014A"/>
    <w:rsid w:val="00041F0E"/>
    <w:rsid w:val="000526C7"/>
    <w:rsid w:val="00052F85"/>
    <w:rsid w:val="00055653"/>
    <w:rsid w:val="00056103"/>
    <w:rsid w:val="0005629A"/>
    <w:rsid w:val="00057001"/>
    <w:rsid w:val="00060033"/>
    <w:rsid w:val="00063070"/>
    <w:rsid w:val="00063335"/>
    <w:rsid w:val="000651C5"/>
    <w:rsid w:val="00067948"/>
    <w:rsid w:val="000724F8"/>
    <w:rsid w:val="000750CB"/>
    <w:rsid w:val="000752BA"/>
    <w:rsid w:val="00075533"/>
    <w:rsid w:val="000845EC"/>
    <w:rsid w:val="00085DC9"/>
    <w:rsid w:val="00086FB4"/>
    <w:rsid w:val="000939F9"/>
    <w:rsid w:val="00093A78"/>
    <w:rsid w:val="00094D56"/>
    <w:rsid w:val="00095AE1"/>
    <w:rsid w:val="000A2DBD"/>
    <w:rsid w:val="000A6AE5"/>
    <w:rsid w:val="000A7CA9"/>
    <w:rsid w:val="000B0110"/>
    <w:rsid w:val="000B0BD4"/>
    <w:rsid w:val="000B3E75"/>
    <w:rsid w:val="000C5E11"/>
    <w:rsid w:val="000D252A"/>
    <w:rsid w:val="000D448A"/>
    <w:rsid w:val="000D576D"/>
    <w:rsid w:val="000D74A5"/>
    <w:rsid w:val="000E4487"/>
    <w:rsid w:val="000E462A"/>
    <w:rsid w:val="000F326D"/>
    <w:rsid w:val="000F5F41"/>
    <w:rsid w:val="001002E0"/>
    <w:rsid w:val="0010316E"/>
    <w:rsid w:val="00103AA1"/>
    <w:rsid w:val="001102E6"/>
    <w:rsid w:val="00110C17"/>
    <w:rsid w:val="0011310D"/>
    <w:rsid w:val="00117EA8"/>
    <w:rsid w:val="00121789"/>
    <w:rsid w:val="00121DAC"/>
    <w:rsid w:val="001276B2"/>
    <w:rsid w:val="00127D0C"/>
    <w:rsid w:val="00130004"/>
    <w:rsid w:val="0013134B"/>
    <w:rsid w:val="001363A6"/>
    <w:rsid w:val="00140A44"/>
    <w:rsid w:val="001441F1"/>
    <w:rsid w:val="001502E8"/>
    <w:rsid w:val="001523C8"/>
    <w:rsid w:val="00152795"/>
    <w:rsid w:val="00163B94"/>
    <w:rsid w:val="00163F8C"/>
    <w:rsid w:val="00165928"/>
    <w:rsid w:val="00165964"/>
    <w:rsid w:val="00170C61"/>
    <w:rsid w:val="00173357"/>
    <w:rsid w:val="00181E84"/>
    <w:rsid w:val="00187B83"/>
    <w:rsid w:val="001945E5"/>
    <w:rsid w:val="001A05C7"/>
    <w:rsid w:val="001A4147"/>
    <w:rsid w:val="001A63A7"/>
    <w:rsid w:val="001C1689"/>
    <w:rsid w:val="001C207E"/>
    <w:rsid w:val="001C29C1"/>
    <w:rsid w:val="001C411C"/>
    <w:rsid w:val="001C4196"/>
    <w:rsid w:val="001C6CEF"/>
    <w:rsid w:val="001D7A86"/>
    <w:rsid w:val="001E0B71"/>
    <w:rsid w:val="001E3EAC"/>
    <w:rsid w:val="001E453E"/>
    <w:rsid w:val="001E5283"/>
    <w:rsid w:val="001E7AD9"/>
    <w:rsid w:val="001E7D62"/>
    <w:rsid w:val="001F2D89"/>
    <w:rsid w:val="001F3605"/>
    <w:rsid w:val="002031E9"/>
    <w:rsid w:val="002056ED"/>
    <w:rsid w:val="002061D7"/>
    <w:rsid w:val="002077BF"/>
    <w:rsid w:val="00207851"/>
    <w:rsid w:val="002118A4"/>
    <w:rsid w:val="0021530D"/>
    <w:rsid w:val="00215603"/>
    <w:rsid w:val="00220220"/>
    <w:rsid w:val="002233CB"/>
    <w:rsid w:val="00227010"/>
    <w:rsid w:val="00227885"/>
    <w:rsid w:val="00230588"/>
    <w:rsid w:val="00232587"/>
    <w:rsid w:val="002333A1"/>
    <w:rsid w:val="002350E5"/>
    <w:rsid w:val="00236E94"/>
    <w:rsid w:val="00237123"/>
    <w:rsid w:val="00244A1B"/>
    <w:rsid w:val="00244F6B"/>
    <w:rsid w:val="00245396"/>
    <w:rsid w:val="00250113"/>
    <w:rsid w:val="002555C2"/>
    <w:rsid w:val="002620E2"/>
    <w:rsid w:val="00264EEA"/>
    <w:rsid w:val="00272F0E"/>
    <w:rsid w:val="002826EA"/>
    <w:rsid w:val="00283452"/>
    <w:rsid w:val="0029231D"/>
    <w:rsid w:val="00294689"/>
    <w:rsid w:val="0029531E"/>
    <w:rsid w:val="002A07A1"/>
    <w:rsid w:val="002A1790"/>
    <w:rsid w:val="002A20D7"/>
    <w:rsid w:val="002A28B3"/>
    <w:rsid w:val="002A2C29"/>
    <w:rsid w:val="002A366E"/>
    <w:rsid w:val="002A46EE"/>
    <w:rsid w:val="002A478E"/>
    <w:rsid w:val="002B6705"/>
    <w:rsid w:val="002C35E7"/>
    <w:rsid w:val="002C506E"/>
    <w:rsid w:val="002D50BE"/>
    <w:rsid w:val="002D6C8B"/>
    <w:rsid w:val="002E4C27"/>
    <w:rsid w:val="002F1905"/>
    <w:rsid w:val="002F45E4"/>
    <w:rsid w:val="002F6C42"/>
    <w:rsid w:val="00300F3D"/>
    <w:rsid w:val="0030332E"/>
    <w:rsid w:val="00317258"/>
    <w:rsid w:val="00320E1A"/>
    <w:rsid w:val="00323969"/>
    <w:rsid w:val="003327C2"/>
    <w:rsid w:val="00333CD9"/>
    <w:rsid w:val="00336895"/>
    <w:rsid w:val="00340A11"/>
    <w:rsid w:val="0034761C"/>
    <w:rsid w:val="00350CCE"/>
    <w:rsid w:val="00350DBB"/>
    <w:rsid w:val="00352BA0"/>
    <w:rsid w:val="0035363A"/>
    <w:rsid w:val="00355A01"/>
    <w:rsid w:val="00360D5F"/>
    <w:rsid w:val="0036519D"/>
    <w:rsid w:val="00365931"/>
    <w:rsid w:val="0036675C"/>
    <w:rsid w:val="00367785"/>
    <w:rsid w:val="00372532"/>
    <w:rsid w:val="00375448"/>
    <w:rsid w:val="00377505"/>
    <w:rsid w:val="00380841"/>
    <w:rsid w:val="00382087"/>
    <w:rsid w:val="00390761"/>
    <w:rsid w:val="00390951"/>
    <w:rsid w:val="00390C05"/>
    <w:rsid w:val="00394835"/>
    <w:rsid w:val="00396F42"/>
    <w:rsid w:val="003A0DEC"/>
    <w:rsid w:val="003A4466"/>
    <w:rsid w:val="003A4E30"/>
    <w:rsid w:val="003A7FED"/>
    <w:rsid w:val="003B33FD"/>
    <w:rsid w:val="003B628D"/>
    <w:rsid w:val="003C029A"/>
    <w:rsid w:val="003C36EC"/>
    <w:rsid w:val="003C6743"/>
    <w:rsid w:val="003D0CF7"/>
    <w:rsid w:val="003D4523"/>
    <w:rsid w:val="003E0743"/>
    <w:rsid w:val="003E0F73"/>
    <w:rsid w:val="003E4469"/>
    <w:rsid w:val="003E695C"/>
    <w:rsid w:val="003F4D80"/>
    <w:rsid w:val="003F5262"/>
    <w:rsid w:val="003F5C08"/>
    <w:rsid w:val="00401F95"/>
    <w:rsid w:val="0040291A"/>
    <w:rsid w:val="00404A47"/>
    <w:rsid w:val="004068B5"/>
    <w:rsid w:val="004109F5"/>
    <w:rsid w:val="00411922"/>
    <w:rsid w:val="00413E1D"/>
    <w:rsid w:val="00415C4F"/>
    <w:rsid w:val="00423EF3"/>
    <w:rsid w:val="00423FB1"/>
    <w:rsid w:val="0042587C"/>
    <w:rsid w:val="0043645C"/>
    <w:rsid w:val="00437411"/>
    <w:rsid w:val="00440FD2"/>
    <w:rsid w:val="00444C7B"/>
    <w:rsid w:val="00450AC7"/>
    <w:rsid w:val="00452357"/>
    <w:rsid w:val="004541D8"/>
    <w:rsid w:val="004543E2"/>
    <w:rsid w:val="00455ACA"/>
    <w:rsid w:val="00455F6C"/>
    <w:rsid w:val="0045784A"/>
    <w:rsid w:val="00463BE2"/>
    <w:rsid w:val="00463DF1"/>
    <w:rsid w:val="004737E8"/>
    <w:rsid w:val="004744D2"/>
    <w:rsid w:val="00476251"/>
    <w:rsid w:val="00476454"/>
    <w:rsid w:val="00480A49"/>
    <w:rsid w:val="00497BEA"/>
    <w:rsid w:val="004A42D3"/>
    <w:rsid w:val="004A7D5F"/>
    <w:rsid w:val="004B02A8"/>
    <w:rsid w:val="004B252A"/>
    <w:rsid w:val="004B559C"/>
    <w:rsid w:val="004B5605"/>
    <w:rsid w:val="004C130F"/>
    <w:rsid w:val="004C3F4D"/>
    <w:rsid w:val="004C74FA"/>
    <w:rsid w:val="004D1CBC"/>
    <w:rsid w:val="004E4D3C"/>
    <w:rsid w:val="004E4EA1"/>
    <w:rsid w:val="004F2D6F"/>
    <w:rsid w:val="004F7574"/>
    <w:rsid w:val="004F798D"/>
    <w:rsid w:val="0050181F"/>
    <w:rsid w:val="00507410"/>
    <w:rsid w:val="00507B0E"/>
    <w:rsid w:val="00510035"/>
    <w:rsid w:val="00510464"/>
    <w:rsid w:val="00520F82"/>
    <w:rsid w:val="0052436B"/>
    <w:rsid w:val="00527A1D"/>
    <w:rsid w:val="005332EF"/>
    <w:rsid w:val="00535C39"/>
    <w:rsid w:val="005414A1"/>
    <w:rsid w:val="00546892"/>
    <w:rsid w:val="00557C4E"/>
    <w:rsid w:val="00561B1F"/>
    <w:rsid w:val="00574C31"/>
    <w:rsid w:val="00576178"/>
    <w:rsid w:val="0058121C"/>
    <w:rsid w:val="00584991"/>
    <w:rsid w:val="00586141"/>
    <w:rsid w:val="005861B9"/>
    <w:rsid w:val="00587DCE"/>
    <w:rsid w:val="0059095B"/>
    <w:rsid w:val="00595A61"/>
    <w:rsid w:val="005963B7"/>
    <w:rsid w:val="0059738C"/>
    <w:rsid w:val="005A26BD"/>
    <w:rsid w:val="005B730B"/>
    <w:rsid w:val="005C2151"/>
    <w:rsid w:val="005C32F9"/>
    <w:rsid w:val="005C672C"/>
    <w:rsid w:val="005D7D35"/>
    <w:rsid w:val="005F2430"/>
    <w:rsid w:val="005F3B93"/>
    <w:rsid w:val="00602594"/>
    <w:rsid w:val="00602940"/>
    <w:rsid w:val="00606C81"/>
    <w:rsid w:val="006103F5"/>
    <w:rsid w:val="00612B09"/>
    <w:rsid w:val="00631C13"/>
    <w:rsid w:val="006359CA"/>
    <w:rsid w:val="00635A7D"/>
    <w:rsid w:val="0064084E"/>
    <w:rsid w:val="00651FA3"/>
    <w:rsid w:val="00655590"/>
    <w:rsid w:val="006568BF"/>
    <w:rsid w:val="00657422"/>
    <w:rsid w:val="00663F2B"/>
    <w:rsid w:val="0066627C"/>
    <w:rsid w:val="00674C47"/>
    <w:rsid w:val="0068193F"/>
    <w:rsid w:val="00686ABA"/>
    <w:rsid w:val="006871FA"/>
    <w:rsid w:val="006A208C"/>
    <w:rsid w:val="006B2038"/>
    <w:rsid w:val="006B2AA0"/>
    <w:rsid w:val="006B5B37"/>
    <w:rsid w:val="006B6CD2"/>
    <w:rsid w:val="006C3CAE"/>
    <w:rsid w:val="006C6CB5"/>
    <w:rsid w:val="006C72C8"/>
    <w:rsid w:val="006D0F96"/>
    <w:rsid w:val="006D3A0A"/>
    <w:rsid w:val="006D59C9"/>
    <w:rsid w:val="006F0F32"/>
    <w:rsid w:val="006F1D96"/>
    <w:rsid w:val="006F6DAC"/>
    <w:rsid w:val="00700068"/>
    <w:rsid w:val="0070432B"/>
    <w:rsid w:val="00712B19"/>
    <w:rsid w:val="007147A1"/>
    <w:rsid w:val="00714B08"/>
    <w:rsid w:val="00716469"/>
    <w:rsid w:val="0071706C"/>
    <w:rsid w:val="007250A6"/>
    <w:rsid w:val="00727137"/>
    <w:rsid w:val="007322F6"/>
    <w:rsid w:val="007353AA"/>
    <w:rsid w:val="007371DB"/>
    <w:rsid w:val="0074714B"/>
    <w:rsid w:val="00751918"/>
    <w:rsid w:val="00753DFF"/>
    <w:rsid w:val="007604D8"/>
    <w:rsid w:val="007605B1"/>
    <w:rsid w:val="007639FB"/>
    <w:rsid w:val="00766A75"/>
    <w:rsid w:val="00766DF4"/>
    <w:rsid w:val="0077084B"/>
    <w:rsid w:val="0077113F"/>
    <w:rsid w:val="00771608"/>
    <w:rsid w:val="0077160E"/>
    <w:rsid w:val="007732A6"/>
    <w:rsid w:val="00780F19"/>
    <w:rsid w:val="00796D15"/>
    <w:rsid w:val="007A113A"/>
    <w:rsid w:val="007A1CB5"/>
    <w:rsid w:val="007A5372"/>
    <w:rsid w:val="007B1DE1"/>
    <w:rsid w:val="007C000B"/>
    <w:rsid w:val="007C1EB9"/>
    <w:rsid w:val="007C2EF9"/>
    <w:rsid w:val="007C584F"/>
    <w:rsid w:val="007C74B7"/>
    <w:rsid w:val="007E71B2"/>
    <w:rsid w:val="007F0D2C"/>
    <w:rsid w:val="007F35D6"/>
    <w:rsid w:val="007F5634"/>
    <w:rsid w:val="007F6323"/>
    <w:rsid w:val="00805696"/>
    <w:rsid w:val="00805D9F"/>
    <w:rsid w:val="008136FD"/>
    <w:rsid w:val="008139BC"/>
    <w:rsid w:val="00813AE9"/>
    <w:rsid w:val="0082029E"/>
    <w:rsid w:val="00831046"/>
    <w:rsid w:val="00832271"/>
    <w:rsid w:val="00835E52"/>
    <w:rsid w:val="00842379"/>
    <w:rsid w:val="00844920"/>
    <w:rsid w:val="00845FD8"/>
    <w:rsid w:val="00846053"/>
    <w:rsid w:val="0084687B"/>
    <w:rsid w:val="00847E54"/>
    <w:rsid w:val="0085074B"/>
    <w:rsid w:val="008539CE"/>
    <w:rsid w:val="008601FF"/>
    <w:rsid w:val="008641E0"/>
    <w:rsid w:val="00864258"/>
    <w:rsid w:val="0086554E"/>
    <w:rsid w:val="0086716E"/>
    <w:rsid w:val="00873C19"/>
    <w:rsid w:val="00875C92"/>
    <w:rsid w:val="00883BA4"/>
    <w:rsid w:val="008854BC"/>
    <w:rsid w:val="0089502B"/>
    <w:rsid w:val="00895957"/>
    <w:rsid w:val="008A24EB"/>
    <w:rsid w:val="008A2A8E"/>
    <w:rsid w:val="008A3AEC"/>
    <w:rsid w:val="008B2352"/>
    <w:rsid w:val="008B468F"/>
    <w:rsid w:val="008B720E"/>
    <w:rsid w:val="008C49C8"/>
    <w:rsid w:val="008C52B2"/>
    <w:rsid w:val="008C6C77"/>
    <w:rsid w:val="008F7ABA"/>
    <w:rsid w:val="00904361"/>
    <w:rsid w:val="00905EB5"/>
    <w:rsid w:val="009113F4"/>
    <w:rsid w:val="009150F3"/>
    <w:rsid w:val="00916952"/>
    <w:rsid w:val="009169F8"/>
    <w:rsid w:val="0092057C"/>
    <w:rsid w:val="00925CB1"/>
    <w:rsid w:val="00926C0B"/>
    <w:rsid w:val="00935DA9"/>
    <w:rsid w:val="00935ED4"/>
    <w:rsid w:val="009443BB"/>
    <w:rsid w:val="009462BC"/>
    <w:rsid w:val="00950C4D"/>
    <w:rsid w:val="00954217"/>
    <w:rsid w:val="00955DCC"/>
    <w:rsid w:val="00957FEB"/>
    <w:rsid w:val="00961042"/>
    <w:rsid w:val="00964E35"/>
    <w:rsid w:val="00966733"/>
    <w:rsid w:val="00970963"/>
    <w:rsid w:val="00970DEA"/>
    <w:rsid w:val="0097241E"/>
    <w:rsid w:val="00975FF8"/>
    <w:rsid w:val="0098226C"/>
    <w:rsid w:val="00984917"/>
    <w:rsid w:val="00985A3C"/>
    <w:rsid w:val="00987F01"/>
    <w:rsid w:val="00991131"/>
    <w:rsid w:val="009915B6"/>
    <w:rsid w:val="0099179E"/>
    <w:rsid w:val="00996697"/>
    <w:rsid w:val="009A254B"/>
    <w:rsid w:val="009A394F"/>
    <w:rsid w:val="009B3C21"/>
    <w:rsid w:val="009B560F"/>
    <w:rsid w:val="009C615C"/>
    <w:rsid w:val="009C7A8C"/>
    <w:rsid w:val="009D0993"/>
    <w:rsid w:val="009D1CBC"/>
    <w:rsid w:val="009D1D5A"/>
    <w:rsid w:val="009D5ED8"/>
    <w:rsid w:val="009E0E04"/>
    <w:rsid w:val="009E0F80"/>
    <w:rsid w:val="009E36F9"/>
    <w:rsid w:val="009E6260"/>
    <w:rsid w:val="009E791E"/>
    <w:rsid w:val="009F112D"/>
    <w:rsid w:val="009F22A1"/>
    <w:rsid w:val="009F2F2C"/>
    <w:rsid w:val="009F7783"/>
    <w:rsid w:val="00A06A76"/>
    <w:rsid w:val="00A12DEB"/>
    <w:rsid w:val="00A223EC"/>
    <w:rsid w:val="00A26BE0"/>
    <w:rsid w:val="00A312B4"/>
    <w:rsid w:val="00A3710D"/>
    <w:rsid w:val="00A41E92"/>
    <w:rsid w:val="00A429EE"/>
    <w:rsid w:val="00A45084"/>
    <w:rsid w:val="00A47D66"/>
    <w:rsid w:val="00A5195C"/>
    <w:rsid w:val="00A51F22"/>
    <w:rsid w:val="00A52767"/>
    <w:rsid w:val="00A5389F"/>
    <w:rsid w:val="00A54D24"/>
    <w:rsid w:val="00A551E2"/>
    <w:rsid w:val="00A64009"/>
    <w:rsid w:val="00A640E3"/>
    <w:rsid w:val="00A6513C"/>
    <w:rsid w:val="00A66921"/>
    <w:rsid w:val="00A7158D"/>
    <w:rsid w:val="00A732A6"/>
    <w:rsid w:val="00A739D5"/>
    <w:rsid w:val="00A758D3"/>
    <w:rsid w:val="00A77A7B"/>
    <w:rsid w:val="00A831FF"/>
    <w:rsid w:val="00A8357A"/>
    <w:rsid w:val="00A85992"/>
    <w:rsid w:val="00A90A0D"/>
    <w:rsid w:val="00A916B9"/>
    <w:rsid w:val="00A97349"/>
    <w:rsid w:val="00AA3140"/>
    <w:rsid w:val="00AA7576"/>
    <w:rsid w:val="00AB11CB"/>
    <w:rsid w:val="00AB42C0"/>
    <w:rsid w:val="00AB605C"/>
    <w:rsid w:val="00AC2448"/>
    <w:rsid w:val="00AC278F"/>
    <w:rsid w:val="00AC3BA2"/>
    <w:rsid w:val="00AC3EF7"/>
    <w:rsid w:val="00AC7C62"/>
    <w:rsid w:val="00AD0C1F"/>
    <w:rsid w:val="00AD2662"/>
    <w:rsid w:val="00AD29EE"/>
    <w:rsid w:val="00AD414D"/>
    <w:rsid w:val="00AD6499"/>
    <w:rsid w:val="00AE0486"/>
    <w:rsid w:val="00AE155C"/>
    <w:rsid w:val="00AE445F"/>
    <w:rsid w:val="00AE4854"/>
    <w:rsid w:val="00AE5B47"/>
    <w:rsid w:val="00B02F08"/>
    <w:rsid w:val="00B04BDB"/>
    <w:rsid w:val="00B163D8"/>
    <w:rsid w:val="00B21A9C"/>
    <w:rsid w:val="00B229A9"/>
    <w:rsid w:val="00B2425E"/>
    <w:rsid w:val="00B3152B"/>
    <w:rsid w:val="00B32F0D"/>
    <w:rsid w:val="00B4213B"/>
    <w:rsid w:val="00B422FD"/>
    <w:rsid w:val="00B46327"/>
    <w:rsid w:val="00B4696D"/>
    <w:rsid w:val="00B50135"/>
    <w:rsid w:val="00B52004"/>
    <w:rsid w:val="00B54C8F"/>
    <w:rsid w:val="00B62092"/>
    <w:rsid w:val="00B6327E"/>
    <w:rsid w:val="00B67587"/>
    <w:rsid w:val="00B71618"/>
    <w:rsid w:val="00B75BAF"/>
    <w:rsid w:val="00B77621"/>
    <w:rsid w:val="00B8137F"/>
    <w:rsid w:val="00B81E99"/>
    <w:rsid w:val="00B82D95"/>
    <w:rsid w:val="00B86A7D"/>
    <w:rsid w:val="00B8783D"/>
    <w:rsid w:val="00B90180"/>
    <w:rsid w:val="00B9067C"/>
    <w:rsid w:val="00B93003"/>
    <w:rsid w:val="00B97B32"/>
    <w:rsid w:val="00BA1680"/>
    <w:rsid w:val="00BA3E7C"/>
    <w:rsid w:val="00BA6407"/>
    <w:rsid w:val="00BB723C"/>
    <w:rsid w:val="00BC159E"/>
    <w:rsid w:val="00BC2CC2"/>
    <w:rsid w:val="00BC5AE7"/>
    <w:rsid w:val="00BC694C"/>
    <w:rsid w:val="00BC7F83"/>
    <w:rsid w:val="00BD1DA6"/>
    <w:rsid w:val="00BD296F"/>
    <w:rsid w:val="00BD2A4C"/>
    <w:rsid w:val="00BD3B9C"/>
    <w:rsid w:val="00BE58B6"/>
    <w:rsid w:val="00BF0214"/>
    <w:rsid w:val="00BF2690"/>
    <w:rsid w:val="00BF585A"/>
    <w:rsid w:val="00BF7AE9"/>
    <w:rsid w:val="00C01F00"/>
    <w:rsid w:val="00C06BF1"/>
    <w:rsid w:val="00C114DA"/>
    <w:rsid w:val="00C17813"/>
    <w:rsid w:val="00C20EF8"/>
    <w:rsid w:val="00C236E5"/>
    <w:rsid w:val="00C244D7"/>
    <w:rsid w:val="00C31FD1"/>
    <w:rsid w:val="00C34BBE"/>
    <w:rsid w:val="00C35276"/>
    <w:rsid w:val="00C426EA"/>
    <w:rsid w:val="00C4281E"/>
    <w:rsid w:val="00C43211"/>
    <w:rsid w:val="00C432BB"/>
    <w:rsid w:val="00C43AF0"/>
    <w:rsid w:val="00C4637A"/>
    <w:rsid w:val="00C46451"/>
    <w:rsid w:val="00C50BAC"/>
    <w:rsid w:val="00C513B1"/>
    <w:rsid w:val="00C53B57"/>
    <w:rsid w:val="00C55208"/>
    <w:rsid w:val="00C558CD"/>
    <w:rsid w:val="00C55FB8"/>
    <w:rsid w:val="00C60351"/>
    <w:rsid w:val="00C632A9"/>
    <w:rsid w:val="00C67C9C"/>
    <w:rsid w:val="00C728AE"/>
    <w:rsid w:val="00C8341C"/>
    <w:rsid w:val="00C86F1E"/>
    <w:rsid w:val="00C916C0"/>
    <w:rsid w:val="00C921BC"/>
    <w:rsid w:val="00CA25D9"/>
    <w:rsid w:val="00CA2765"/>
    <w:rsid w:val="00CA516C"/>
    <w:rsid w:val="00CA6C69"/>
    <w:rsid w:val="00CA6D6E"/>
    <w:rsid w:val="00CA70AE"/>
    <w:rsid w:val="00CB159C"/>
    <w:rsid w:val="00CB246A"/>
    <w:rsid w:val="00CB6AA3"/>
    <w:rsid w:val="00CC05C2"/>
    <w:rsid w:val="00CC4FDF"/>
    <w:rsid w:val="00CD14F6"/>
    <w:rsid w:val="00CD2121"/>
    <w:rsid w:val="00CD25F8"/>
    <w:rsid w:val="00CD2F18"/>
    <w:rsid w:val="00CD640B"/>
    <w:rsid w:val="00CD68BE"/>
    <w:rsid w:val="00CE6503"/>
    <w:rsid w:val="00CF0AAF"/>
    <w:rsid w:val="00CF0FC8"/>
    <w:rsid w:val="00CF7D15"/>
    <w:rsid w:val="00D019E3"/>
    <w:rsid w:val="00D0556F"/>
    <w:rsid w:val="00D057B4"/>
    <w:rsid w:val="00D0613B"/>
    <w:rsid w:val="00D17278"/>
    <w:rsid w:val="00D32C9C"/>
    <w:rsid w:val="00D33391"/>
    <w:rsid w:val="00D3575D"/>
    <w:rsid w:val="00D36CD1"/>
    <w:rsid w:val="00D37929"/>
    <w:rsid w:val="00D4096E"/>
    <w:rsid w:val="00D442C5"/>
    <w:rsid w:val="00D44675"/>
    <w:rsid w:val="00D44C23"/>
    <w:rsid w:val="00D506F8"/>
    <w:rsid w:val="00D52563"/>
    <w:rsid w:val="00D54E81"/>
    <w:rsid w:val="00D55E35"/>
    <w:rsid w:val="00D63E53"/>
    <w:rsid w:val="00D65B24"/>
    <w:rsid w:val="00D67440"/>
    <w:rsid w:val="00D7206B"/>
    <w:rsid w:val="00D723F2"/>
    <w:rsid w:val="00D75172"/>
    <w:rsid w:val="00D8378E"/>
    <w:rsid w:val="00D87460"/>
    <w:rsid w:val="00DA1DF4"/>
    <w:rsid w:val="00DA4B06"/>
    <w:rsid w:val="00DA6966"/>
    <w:rsid w:val="00DB0A50"/>
    <w:rsid w:val="00DB46FE"/>
    <w:rsid w:val="00DB5101"/>
    <w:rsid w:val="00DB6779"/>
    <w:rsid w:val="00DC5F43"/>
    <w:rsid w:val="00DC6301"/>
    <w:rsid w:val="00DC76A9"/>
    <w:rsid w:val="00DD23BD"/>
    <w:rsid w:val="00DE01AB"/>
    <w:rsid w:val="00DE2438"/>
    <w:rsid w:val="00DE7A92"/>
    <w:rsid w:val="00DF1EA4"/>
    <w:rsid w:val="00DF2C71"/>
    <w:rsid w:val="00DF43DA"/>
    <w:rsid w:val="00DF7EE7"/>
    <w:rsid w:val="00E0523C"/>
    <w:rsid w:val="00E05B02"/>
    <w:rsid w:val="00E07297"/>
    <w:rsid w:val="00E0785C"/>
    <w:rsid w:val="00E07BF5"/>
    <w:rsid w:val="00E107E9"/>
    <w:rsid w:val="00E14E05"/>
    <w:rsid w:val="00E21A1C"/>
    <w:rsid w:val="00E23B14"/>
    <w:rsid w:val="00E254FA"/>
    <w:rsid w:val="00E27285"/>
    <w:rsid w:val="00E32DA8"/>
    <w:rsid w:val="00E41D10"/>
    <w:rsid w:val="00E4236D"/>
    <w:rsid w:val="00E437BE"/>
    <w:rsid w:val="00E452B7"/>
    <w:rsid w:val="00E453AF"/>
    <w:rsid w:val="00E50A4C"/>
    <w:rsid w:val="00E569A3"/>
    <w:rsid w:val="00E639A5"/>
    <w:rsid w:val="00E70E0F"/>
    <w:rsid w:val="00E742A8"/>
    <w:rsid w:val="00E80019"/>
    <w:rsid w:val="00E8237F"/>
    <w:rsid w:val="00E8408E"/>
    <w:rsid w:val="00E87102"/>
    <w:rsid w:val="00EA5BED"/>
    <w:rsid w:val="00EB6728"/>
    <w:rsid w:val="00EB7335"/>
    <w:rsid w:val="00ED2473"/>
    <w:rsid w:val="00ED369A"/>
    <w:rsid w:val="00ED41F5"/>
    <w:rsid w:val="00EE17F9"/>
    <w:rsid w:val="00EE7A5D"/>
    <w:rsid w:val="00EE7F9F"/>
    <w:rsid w:val="00EF000A"/>
    <w:rsid w:val="00F065CC"/>
    <w:rsid w:val="00F31197"/>
    <w:rsid w:val="00F3170B"/>
    <w:rsid w:val="00F35244"/>
    <w:rsid w:val="00F40881"/>
    <w:rsid w:val="00F41E64"/>
    <w:rsid w:val="00F44453"/>
    <w:rsid w:val="00F47A6F"/>
    <w:rsid w:val="00F51B6A"/>
    <w:rsid w:val="00F52F7F"/>
    <w:rsid w:val="00F54037"/>
    <w:rsid w:val="00F54A5D"/>
    <w:rsid w:val="00F624C3"/>
    <w:rsid w:val="00F653E9"/>
    <w:rsid w:val="00F710E7"/>
    <w:rsid w:val="00F74726"/>
    <w:rsid w:val="00F75DF3"/>
    <w:rsid w:val="00F7795D"/>
    <w:rsid w:val="00F81C89"/>
    <w:rsid w:val="00F82A41"/>
    <w:rsid w:val="00F8446F"/>
    <w:rsid w:val="00F85B97"/>
    <w:rsid w:val="00F94C64"/>
    <w:rsid w:val="00F94EC8"/>
    <w:rsid w:val="00FA2176"/>
    <w:rsid w:val="00FA3EFE"/>
    <w:rsid w:val="00FA75A5"/>
    <w:rsid w:val="00FB1B6B"/>
    <w:rsid w:val="00FB4D0F"/>
    <w:rsid w:val="00FB7033"/>
    <w:rsid w:val="00FC08BC"/>
    <w:rsid w:val="00FC1098"/>
    <w:rsid w:val="00FC5C3B"/>
    <w:rsid w:val="00FC6F01"/>
    <w:rsid w:val="00FD2ABE"/>
    <w:rsid w:val="00FE4154"/>
    <w:rsid w:val="00FF1742"/>
    <w:rsid w:val="00FF3C38"/>
    <w:rsid w:val="00FF436A"/>
    <w:rsid w:val="03CF41CA"/>
    <w:rsid w:val="06D91761"/>
    <w:rsid w:val="0D1338CF"/>
    <w:rsid w:val="11B82C89"/>
    <w:rsid w:val="295C7800"/>
    <w:rsid w:val="2AF25301"/>
    <w:rsid w:val="3F0370E6"/>
    <w:rsid w:val="404544F3"/>
    <w:rsid w:val="4AED65FA"/>
    <w:rsid w:val="4B5F6341"/>
    <w:rsid w:val="4BC876E0"/>
    <w:rsid w:val="4DEC4ECA"/>
    <w:rsid w:val="50987F31"/>
    <w:rsid w:val="5A2037D3"/>
    <w:rsid w:val="5A3848E0"/>
    <w:rsid w:val="6D2531B6"/>
    <w:rsid w:val="759D5BC4"/>
    <w:rsid w:val="777216C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Balloon Text"/>
    <w:basedOn w:val="1"/>
    <w:link w:val="21"/>
    <w:semiHidden/>
    <w:unhideWhenUsed/>
    <w:qFormat/>
    <w:uiPriority w:val="99"/>
    <w:pPr>
      <w:spacing w:after="0" w:line="240" w:lineRule="auto"/>
    </w:pPr>
    <w:rPr>
      <w:rFonts w:ascii="Tahoma" w:hAnsi="Tahoma" w:cs="Tahoma"/>
      <w:sz w:val="16"/>
      <w:szCs w:val="16"/>
    </w:rPr>
  </w:style>
  <w:style w:type="paragraph" w:styleId="8">
    <w:name w:val="header"/>
    <w:basedOn w:val="1"/>
    <w:link w:val="23"/>
    <w:unhideWhenUsed/>
    <w:qFormat/>
    <w:uiPriority w:val="99"/>
    <w:pPr>
      <w:tabs>
        <w:tab w:val="center" w:pos="4677"/>
        <w:tab w:val="right" w:pos="9355"/>
      </w:tabs>
      <w:spacing w:after="0" w:line="240" w:lineRule="auto"/>
    </w:pPr>
  </w:style>
  <w:style w:type="paragraph" w:styleId="9">
    <w:name w:val="footer"/>
    <w:basedOn w:val="1"/>
    <w:link w:val="24"/>
    <w:unhideWhenUsed/>
    <w:qFormat/>
    <w:uiPriority w:val="99"/>
    <w:pPr>
      <w:tabs>
        <w:tab w:val="center" w:pos="4677"/>
        <w:tab w:val="right" w:pos="9355"/>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3 Знак"/>
    <w:basedOn w:val="3"/>
    <w:link w:val="2"/>
    <w:qFormat/>
    <w:uiPriority w:val="9"/>
    <w:rPr>
      <w:rFonts w:ascii="Times New Roman" w:hAnsi="Times New Roman" w:eastAsia="Times New Roman" w:cs="Times New Roman"/>
      <w:b/>
      <w:bCs/>
      <w:sz w:val="27"/>
      <w:szCs w:val="27"/>
      <w:lang w:eastAsia="ru-RU"/>
    </w:rPr>
  </w:style>
  <w:style w:type="paragraph" w:customStyle="1" w:styleId="13">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paragraph" w:customStyle="1" w:styleId="15">
    <w:name w:val="Header &amp; Footer"/>
    <w:autoRedefine/>
    <w:qFormat/>
    <w:uiPriority w:val="0"/>
    <w:pPr>
      <w:tabs>
        <w:tab w:val="right" w:pos="9632"/>
      </w:tabs>
    </w:pPr>
    <w:rPr>
      <w:rFonts w:ascii="Helvetica" w:hAnsi="Helvetica" w:eastAsia="ヒラギノ角ゴ Pro W3" w:cs="Times New Roman"/>
      <w:color w:val="000000"/>
      <w:lang w:val="ru-RU" w:eastAsia="ru-RU" w:bidi="ar-SA"/>
    </w:rPr>
  </w:style>
  <w:style w:type="paragraph" w:customStyle="1" w:styleId="16">
    <w:name w:val="Обычный1"/>
    <w:qFormat/>
    <w:uiPriority w:val="0"/>
    <w:rPr>
      <w:rFonts w:ascii="Times New Roman" w:hAnsi="Times New Roman" w:eastAsia="ヒラギノ角ゴ Pro W3" w:cs="Times New Roman"/>
      <w:color w:val="000000"/>
      <w:sz w:val="24"/>
      <w:lang w:val="ru-RU" w:eastAsia="ru-RU" w:bidi="ar-SA"/>
    </w:rPr>
  </w:style>
  <w:style w:type="character" w:customStyle="1" w:styleId="17">
    <w:name w:val="Нет A"/>
    <w:qFormat/>
    <w:uiPriority w:val="0"/>
    <w:rPr>
      <w:color w:val="000000"/>
      <w:sz w:val="20"/>
    </w:rPr>
  </w:style>
  <w:style w:type="character" w:customStyle="1" w:styleId="18">
    <w:name w:val="Нет B"/>
    <w:qFormat/>
    <w:uiPriority w:val="0"/>
    <w:rPr>
      <w:color w:val="000000"/>
      <w:sz w:val="20"/>
    </w:rPr>
  </w:style>
  <w:style w:type="paragraph" w:customStyle="1" w:styleId="19">
    <w:name w:val="Free Form"/>
    <w:qFormat/>
    <w:uiPriority w:val="0"/>
    <w:rPr>
      <w:rFonts w:ascii="Helvetica" w:hAnsi="Helvetica" w:eastAsia="ヒラギノ角ゴ Pro W3" w:cs="Times New Roman"/>
      <w:color w:val="000000"/>
      <w:sz w:val="24"/>
      <w:lang w:val="ru-RU" w:eastAsia="ru-RU" w:bidi="ar-SA"/>
    </w:rPr>
  </w:style>
  <w:style w:type="paragraph" w:customStyle="1" w:styleId="20">
    <w:name w:val="Body"/>
    <w:qFormat/>
    <w:uiPriority w:val="0"/>
    <w:pPr>
      <w:spacing w:before="200" w:after="180"/>
      <w:ind w:firstLine="851"/>
      <w:jc w:val="both"/>
    </w:pPr>
    <w:rPr>
      <w:rFonts w:ascii="Helvetica" w:hAnsi="Helvetica" w:eastAsia="ヒラギノ角ゴ Pro W3" w:cs="Times New Roman"/>
      <w:color w:val="000000"/>
      <w:sz w:val="24"/>
      <w:lang w:val="ru-RU" w:eastAsia="ru-RU" w:bidi="ar-SA"/>
    </w:rPr>
  </w:style>
  <w:style w:type="character" w:customStyle="1" w:styleId="21">
    <w:name w:val="Текст выноски Знак"/>
    <w:basedOn w:val="3"/>
    <w:link w:val="7"/>
    <w:semiHidden/>
    <w:qFormat/>
    <w:uiPriority w:val="99"/>
    <w:rPr>
      <w:rFonts w:ascii="Tahoma" w:hAnsi="Tahoma" w:cs="Tahoma"/>
      <w:sz w:val="16"/>
      <w:szCs w:val="16"/>
    </w:rPr>
  </w:style>
  <w:style w:type="paragraph" w:customStyle="1" w:styleId="22">
    <w:name w:val="Default"/>
    <w:qFormat/>
    <w:uiPriority w:val="0"/>
    <w:pPr>
      <w:autoSpaceDE w:val="0"/>
      <w:autoSpaceDN w:val="0"/>
      <w:adjustRightInd w:val="0"/>
    </w:pPr>
    <w:rPr>
      <w:rFonts w:ascii="Arial" w:hAnsi="Arial" w:cs="Arial" w:eastAsiaTheme="minorHAnsi"/>
      <w:color w:val="000000"/>
      <w:sz w:val="24"/>
      <w:szCs w:val="24"/>
      <w:lang w:val="ru-RU" w:eastAsia="en-US" w:bidi="ar-SA"/>
    </w:rPr>
  </w:style>
  <w:style w:type="character" w:customStyle="1" w:styleId="23">
    <w:name w:val="Верхний колонтитул Знак"/>
    <w:basedOn w:val="3"/>
    <w:link w:val="8"/>
    <w:qFormat/>
    <w:uiPriority w:val="99"/>
  </w:style>
  <w:style w:type="character" w:customStyle="1" w:styleId="24">
    <w:name w:val="Нижний колонтитул Знак"/>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D316C-5241-4E20-9CAB-0BCED4746F3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8960</Words>
  <Characters>51074</Characters>
  <Lines>425</Lines>
  <Paragraphs>119</Paragraphs>
  <TotalTime>64</TotalTime>
  <ScaleCrop>false</ScaleCrop>
  <LinksUpToDate>false</LinksUpToDate>
  <CharactersWithSpaces>59915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2019-09-03T04:34:00Z</dcterms:created>
  <dc:creator>fvadi@outlook.com</dc:creator>
  <cp:lastModifiedBy>User</cp:lastModifiedBy>
  <cp:lastPrinted>2026-02-18T02:18:35Z</cp:lastPrinted>
  <dcterms:modified xsi:type="dcterms:W3CDTF">2026-02-18T02:24:50Z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DF2ED89A8C5D4C08BD9828BE23877460_13</vt:lpwstr>
  </property>
</Properties>
</file>